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7C1CF" w14:textId="68811FCB" w:rsidR="00084CB7" w:rsidRPr="00D92F63" w:rsidRDefault="00535C3D" w:rsidP="00084CB7">
      <w:pPr>
        <w:spacing w:after="0"/>
        <w:rPr>
          <w:rFonts w:ascii="Times New Roman" w:hAnsi="Times New Roman" w:cs="Times New Roman"/>
          <w:b/>
          <w:bCs/>
          <w:sz w:val="28"/>
          <w:szCs w:val="28"/>
        </w:rPr>
      </w:pPr>
      <w:r w:rsidRPr="00535C3D">
        <w:rPr>
          <w:rFonts w:ascii="Times New Roman" w:hAnsi="Times New Roman" w:cs="Times New Roman"/>
          <w:b/>
          <w:bCs/>
          <w:sz w:val="28"/>
          <w:szCs w:val="28"/>
        </w:rPr>
        <w:t xml:space="preserve">Peran Digital Bisnis Sebagai Sarana Promosi Produk </w:t>
      </w:r>
      <w:proofErr w:type="spellStart"/>
      <w:r w:rsidRPr="00535C3D">
        <w:rPr>
          <w:rFonts w:ascii="Times New Roman" w:hAnsi="Times New Roman" w:cs="Times New Roman"/>
          <w:b/>
          <w:bCs/>
          <w:sz w:val="28"/>
          <w:szCs w:val="28"/>
        </w:rPr>
        <w:t>Umkm</w:t>
      </w:r>
      <w:proofErr w:type="spellEnd"/>
      <w:r w:rsidRPr="00535C3D">
        <w:rPr>
          <w:rFonts w:ascii="Times New Roman" w:hAnsi="Times New Roman" w:cs="Times New Roman"/>
          <w:b/>
          <w:bCs/>
          <w:sz w:val="28"/>
          <w:szCs w:val="28"/>
        </w:rPr>
        <w:t xml:space="preserve"> Mangrove Desa Enu </w:t>
      </w:r>
    </w:p>
    <w:p w14:paraId="26F2E244" w14:textId="77777777" w:rsidR="00084CB7" w:rsidRPr="00D92F63" w:rsidRDefault="00084CB7" w:rsidP="00084CB7">
      <w:pPr>
        <w:spacing w:after="0"/>
        <w:rPr>
          <w:rFonts w:ascii="Times New Roman" w:hAnsi="Times New Roman" w:cs="Times New Roman"/>
          <w:b/>
          <w:bCs/>
          <w:sz w:val="28"/>
          <w:szCs w:val="28"/>
        </w:rPr>
      </w:pPr>
    </w:p>
    <w:p w14:paraId="4EDF09CB" w14:textId="61DC627A" w:rsidR="00084CB7" w:rsidRPr="00D92F63" w:rsidRDefault="00535C3D" w:rsidP="00084CB7">
      <w:pPr>
        <w:rPr>
          <w:rFonts w:ascii="Times New Roman" w:hAnsi="Times New Roman" w:cs="Times New Roman"/>
          <w:b/>
        </w:rPr>
      </w:pPr>
      <w:r w:rsidRPr="00535C3D">
        <w:rPr>
          <w:rFonts w:ascii="Times New Roman" w:hAnsi="Times New Roman" w:cs="Times New Roman"/>
          <w:bCs/>
        </w:rPr>
        <w:t>Ismail Bahri</w:t>
      </w:r>
      <w:r w:rsidRPr="00535C3D">
        <w:rPr>
          <w:rFonts w:ascii="Times New Roman" w:hAnsi="Times New Roman" w:cs="Times New Roman"/>
          <w:bCs/>
          <w:vertAlign w:val="superscript"/>
        </w:rPr>
        <w:t>1</w:t>
      </w:r>
      <w:r w:rsidRPr="00535C3D">
        <w:rPr>
          <w:rFonts w:ascii="Times New Roman" w:hAnsi="Times New Roman" w:cs="Times New Roman"/>
          <w:bCs/>
        </w:rPr>
        <w:t>, Jurana</w:t>
      </w:r>
      <w:r w:rsidRPr="00535C3D">
        <w:rPr>
          <w:rFonts w:ascii="Times New Roman" w:hAnsi="Times New Roman" w:cs="Times New Roman"/>
          <w:bCs/>
          <w:vertAlign w:val="superscript"/>
        </w:rPr>
        <w:t>2</w:t>
      </w:r>
      <w:r>
        <w:rPr>
          <w:rFonts w:ascii="Times New Roman" w:hAnsi="Times New Roman" w:cs="Times New Roman"/>
          <w:bCs/>
          <w:vertAlign w:val="superscript"/>
        </w:rPr>
        <w:t>*</w:t>
      </w:r>
      <w:r w:rsidRPr="00535C3D">
        <w:rPr>
          <w:rFonts w:ascii="Times New Roman" w:hAnsi="Times New Roman" w:cs="Times New Roman"/>
          <w:bCs/>
        </w:rPr>
        <w:t>, Harnida Wahyuni Adda</w:t>
      </w:r>
      <w:r w:rsidRPr="00535C3D">
        <w:rPr>
          <w:rFonts w:ascii="Times New Roman" w:hAnsi="Times New Roman" w:cs="Times New Roman"/>
          <w:bCs/>
          <w:vertAlign w:val="superscript"/>
        </w:rPr>
        <w:t>3</w:t>
      </w:r>
    </w:p>
    <w:p w14:paraId="3386320B" w14:textId="5AF0C5AD" w:rsidR="00084CB7" w:rsidRDefault="00535C3D" w:rsidP="00084CB7">
      <w:pPr>
        <w:spacing w:after="0"/>
        <w:rPr>
          <w:rFonts w:ascii="Times New Roman" w:hAnsi="Times New Roman" w:cs="Times New Roman"/>
          <w:bCs/>
          <w:i/>
          <w:iCs/>
          <w:sz w:val="14"/>
          <w:szCs w:val="14"/>
        </w:rPr>
      </w:pPr>
      <w:r w:rsidRPr="00535C3D">
        <w:rPr>
          <w:rFonts w:ascii="Times New Roman" w:hAnsi="Times New Roman" w:cs="Times New Roman"/>
          <w:bCs/>
          <w:i/>
          <w:iCs/>
          <w:sz w:val="14"/>
          <w:szCs w:val="14"/>
        </w:rPr>
        <w:t xml:space="preserve">Universitas </w:t>
      </w:r>
      <w:proofErr w:type="spellStart"/>
      <w:r w:rsidRPr="00535C3D">
        <w:rPr>
          <w:rFonts w:ascii="Times New Roman" w:hAnsi="Times New Roman" w:cs="Times New Roman"/>
          <w:bCs/>
          <w:i/>
          <w:iCs/>
          <w:sz w:val="14"/>
          <w:szCs w:val="14"/>
        </w:rPr>
        <w:t>Tadulako</w:t>
      </w:r>
      <w:proofErr w:type="spellEnd"/>
      <w:r w:rsidRPr="00535C3D">
        <w:rPr>
          <w:rFonts w:ascii="Times New Roman" w:hAnsi="Times New Roman" w:cs="Times New Roman"/>
          <w:bCs/>
          <w:i/>
          <w:iCs/>
          <w:sz w:val="14"/>
          <w:szCs w:val="14"/>
        </w:rPr>
        <w:t xml:space="preserve">. Jl. Soekarno Hatta No.KM. 9, Tondo, Kec. </w:t>
      </w:r>
      <w:proofErr w:type="spellStart"/>
      <w:r w:rsidRPr="00535C3D">
        <w:rPr>
          <w:rFonts w:ascii="Times New Roman" w:hAnsi="Times New Roman" w:cs="Times New Roman"/>
          <w:bCs/>
          <w:i/>
          <w:iCs/>
          <w:sz w:val="14"/>
          <w:szCs w:val="14"/>
        </w:rPr>
        <w:t>Mantikulore</w:t>
      </w:r>
      <w:proofErr w:type="spellEnd"/>
      <w:r w:rsidRPr="00535C3D">
        <w:rPr>
          <w:rFonts w:ascii="Times New Roman" w:hAnsi="Times New Roman" w:cs="Times New Roman"/>
          <w:bCs/>
          <w:i/>
          <w:iCs/>
          <w:sz w:val="14"/>
          <w:szCs w:val="14"/>
        </w:rPr>
        <w:t xml:space="preserve">, Kota Palu, Sulawesi Tengah 94148. </w:t>
      </w:r>
      <w:r>
        <w:rPr>
          <w:rFonts w:ascii="Times New Roman" w:hAnsi="Times New Roman" w:cs="Times New Roman"/>
          <w:bCs/>
          <w:i/>
          <w:iCs/>
          <w:sz w:val="14"/>
          <w:szCs w:val="14"/>
        </w:rPr>
        <w:t>Indonesia</w:t>
      </w:r>
    </w:p>
    <w:p w14:paraId="0ACC0DFE" w14:textId="77777777" w:rsidR="00535C3D" w:rsidRPr="00D92F63" w:rsidRDefault="00535C3D" w:rsidP="00084CB7">
      <w:pPr>
        <w:spacing w:after="0"/>
        <w:rPr>
          <w:rFonts w:ascii="Times New Roman" w:hAnsi="Times New Roman" w:cs="Times New Roman"/>
          <w:bCs/>
          <w:i/>
          <w:iCs/>
          <w:sz w:val="14"/>
          <w:szCs w:val="14"/>
        </w:rPr>
      </w:pPr>
    </w:p>
    <w:p w14:paraId="3E3AB1EE" w14:textId="792C068C" w:rsidR="00084CB7" w:rsidRPr="00D92F63" w:rsidRDefault="00535C3D" w:rsidP="00084CB7">
      <w:pPr>
        <w:spacing w:after="0"/>
        <w:rPr>
          <w:rFonts w:ascii="Times New Roman" w:hAnsi="Times New Roman" w:cs="Times New Roman"/>
          <w:bCs/>
          <w:i/>
          <w:iCs/>
          <w:sz w:val="14"/>
          <w:szCs w:val="14"/>
        </w:rPr>
      </w:pPr>
      <w:r w:rsidRPr="00535C3D">
        <w:rPr>
          <w:rFonts w:ascii="Times New Roman" w:eastAsia="Times New Roman" w:hAnsi="Times New Roman" w:cs="Times New Roman"/>
          <w:i/>
          <w:sz w:val="14"/>
          <w:szCs w:val="16"/>
          <w:u w:val="single"/>
        </w:rPr>
        <w:t>ismailbahary907@gmail.com1, jurananurdin@yahoo.com2, harnidaadda@gmail.com3</w:t>
      </w:r>
    </w:p>
    <w:p w14:paraId="6CC8BA72" w14:textId="77777777" w:rsidR="00084CB7" w:rsidRPr="00D92F63" w:rsidRDefault="00084CB7" w:rsidP="00084CB7">
      <w:pPr>
        <w:spacing w:after="0"/>
        <w:rPr>
          <w:rFonts w:ascii="Times New Roman" w:hAnsi="Times New Roman" w:cs="Times New Roman"/>
          <w:bCs/>
          <w:i/>
          <w:iCs/>
          <w:sz w:val="14"/>
          <w:szCs w:val="14"/>
        </w:rPr>
      </w:pPr>
    </w:p>
    <w:p w14:paraId="6BA59016" w14:textId="77777777" w:rsidR="00084CB7" w:rsidRDefault="00084CB7" w:rsidP="00084CB7">
      <w:pPr>
        <w:spacing w:after="0"/>
        <w:rPr>
          <w:rFonts w:ascii="Times New Roman" w:hAnsi="Times New Roman" w:cs="Times New Roman"/>
          <w:bCs/>
          <w:i/>
          <w:iCs/>
          <w:sz w:val="14"/>
          <w:szCs w:val="14"/>
        </w:rPr>
      </w:pPr>
      <w:r w:rsidRPr="00D92F63">
        <w:rPr>
          <w:rFonts w:ascii="Times New Roman" w:hAnsi="Times New Roman" w:cs="Times New Roman"/>
          <w:bCs/>
          <w:i/>
          <w:iCs/>
          <w:sz w:val="14"/>
          <w:szCs w:val="14"/>
        </w:rPr>
        <w:t>*</w:t>
      </w:r>
      <w:proofErr w:type="spellStart"/>
      <w:r w:rsidRPr="00D92F63">
        <w:rPr>
          <w:rFonts w:ascii="Times New Roman" w:hAnsi="Times New Roman" w:cs="Times New Roman"/>
          <w:bCs/>
          <w:i/>
          <w:iCs/>
          <w:sz w:val="14"/>
          <w:szCs w:val="14"/>
        </w:rPr>
        <w:t>Corresponding</w:t>
      </w:r>
      <w:proofErr w:type="spellEnd"/>
      <w:r w:rsidRPr="00D92F63">
        <w:rPr>
          <w:rFonts w:ascii="Times New Roman" w:hAnsi="Times New Roman" w:cs="Times New Roman"/>
          <w:bCs/>
          <w:i/>
          <w:iCs/>
          <w:sz w:val="14"/>
          <w:szCs w:val="14"/>
        </w:rPr>
        <w:t xml:space="preserve"> </w:t>
      </w:r>
      <w:proofErr w:type="spellStart"/>
      <w:r w:rsidRPr="00D92F63">
        <w:rPr>
          <w:rFonts w:ascii="Times New Roman" w:hAnsi="Times New Roman" w:cs="Times New Roman"/>
          <w:bCs/>
          <w:i/>
          <w:iCs/>
          <w:sz w:val="14"/>
          <w:szCs w:val="14"/>
        </w:rPr>
        <w:t>author</w:t>
      </w:r>
      <w:proofErr w:type="spellEnd"/>
    </w:p>
    <w:p w14:paraId="4DF12D68" w14:textId="3D606B0C" w:rsidR="00D92F63" w:rsidRDefault="00D92F63" w:rsidP="00D92F63">
      <w:pPr>
        <w:spacing w:after="0"/>
        <w:jc w:val="right"/>
        <w:rPr>
          <w:rFonts w:ascii="Times New Roman" w:hAnsi="Times New Roman" w:cs="Times New Roman"/>
          <w:sz w:val="18"/>
          <w:szCs w:val="18"/>
        </w:rPr>
      </w:pPr>
    </w:p>
    <w:tbl>
      <w:tblPr>
        <w:tblW w:w="9001" w:type="dxa"/>
        <w:tblBorders>
          <w:top w:val="single" w:sz="4" w:space="0" w:color="000000"/>
          <w:left w:val="nil"/>
          <w:bottom w:val="single" w:sz="4" w:space="0" w:color="000000"/>
          <w:right w:val="nil"/>
          <w:insideH w:val="single" w:sz="4" w:space="0" w:color="000000"/>
          <w:insideV w:val="nil"/>
        </w:tblBorders>
        <w:tblLayout w:type="fixed"/>
        <w:tblCellMar>
          <w:left w:w="0" w:type="dxa"/>
          <w:right w:w="0" w:type="dxa"/>
        </w:tblCellMar>
        <w:tblLook w:val="0000" w:firstRow="0" w:lastRow="0" w:firstColumn="0" w:lastColumn="0" w:noHBand="0" w:noVBand="0"/>
      </w:tblPr>
      <w:tblGrid>
        <w:gridCol w:w="2330"/>
        <w:gridCol w:w="273"/>
        <w:gridCol w:w="6328"/>
        <w:gridCol w:w="70"/>
      </w:tblGrid>
      <w:tr w:rsidR="00D92F63" w14:paraId="5995147E" w14:textId="77777777" w:rsidTr="00AD002F">
        <w:trPr>
          <w:trHeight w:val="439"/>
        </w:trPr>
        <w:tc>
          <w:tcPr>
            <w:tcW w:w="2330" w:type="dxa"/>
            <w:tcBorders>
              <w:top w:val="single" w:sz="12" w:space="0" w:color="ED7D31"/>
              <w:bottom w:val="nil"/>
            </w:tcBorders>
            <w:shd w:val="clear" w:color="auto" w:fill="auto"/>
            <w:tcMar>
              <w:top w:w="72" w:type="dxa"/>
            </w:tcMar>
          </w:tcPr>
          <w:p w14:paraId="6381D8D4" w14:textId="602B2F2C" w:rsidR="00D92F63" w:rsidRPr="00587F8B" w:rsidRDefault="00BF40CF" w:rsidP="00D92F63">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8"/>
                <w:szCs w:val="18"/>
              </w:rPr>
              <w:t>INFO ARTICLE</w:t>
            </w:r>
          </w:p>
        </w:tc>
        <w:tc>
          <w:tcPr>
            <w:tcW w:w="273" w:type="dxa"/>
            <w:tcBorders>
              <w:top w:val="nil"/>
              <w:bottom w:val="nil"/>
            </w:tcBorders>
            <w:shd w:val="clear" w:color="auto" w:fill="auto"/>
          </w:tcPr>
          <w:p w14:paraId="0768222C" w14:textId="77777777" w:rsidR="00D92F63" w:rsidRPr="00587F8B" w:rsidRDefault="00D92F63" w:rsidP="00DF3078">
            <w:pPr>
              <w:pStyle w:val="Normal1"/>
              <w:pBdr>
                <w:top w:val="nil"/>
                <w:left w:val="nil"/>
                <w:bottom w:val="nil"/>
                <w:right w:val="nil"/>
                <w:between w:val="nil"/>
              </w:pBdr>
              <w:spacing w:after="80" w:line="240" w:lineRule="auto"/>
              <w:ind w:right="144"/>
              <w:jc w:val="both"/>
              <w:rPr>
                <w:rFonts w:ascii="Times New Roman" w:eastAsia="Times New Roman" w:hAnsi="Times New Roman" w:cs="Times New Roman"/>
                <w:color w:val="000000"/>
                <w:sz w:val="20"/>
                <w:szCs w:val="20"/>
              </w:rPr>
            </w:pPr>
          </w:p>
        </w:tc>
        <w:tc>
          <w:tcPr>
            <w:tcW w:w="6328" w:type="dxa"/>
            <w:tcBorders>
              <w:top w:val="single" w:sz="12" w:space="0" w:color="ED7D31"/>
              <w:bottom w:val="nil"/>
            </w:tcBorders>
            <w:shd w:val="clear" w:color="auto" w:fill="F2F2F2"/>
            <w:tcMar>
              <w:left w:w="240" w:type="dxa"/>
            </w:tcMar>
          </w:tcPr>
          <w:p w14:paraId="40F3ADB4" w14:textId="51443A04" w:rsidR="00D92F63" w:rsidRPr="00BF40CF" w:rsidRDefault="00BF40CF" w:rsidP="00DF3078">
            <w:pPr>
              <w:pStyle w:val="Normal1"/>
              <w:pBdr>
                <w:top w:val="nil"/>
                <w:left w:val="nil"/>
                <w:bottom w:val="nil"/>
                <w:right w:val="nil"/>
                <w:between w:val="nil"/>
              </w:pBdr>
              <w:spacing w:after="0" w:line="240" w:lineRule="auto"/>
              <w:jc w:val="both"/>
              <w:rPr>
                <w:rFonts w:asciiTheme="majorBidi" w:hAnsiTheme="majorBidi" w:cstheme="majorBidi"/>
                <w:bCs/>
                <w:color w:val="000000" w:themeColor="text1"/>
                <w:sz w:val="20"/>
                <w:szCs w:val="20"/>
              </w:rPr>
            </w:pPr>
            <w:r w:rsidRPr="00BF40CF">
              <w:rPr>
                <w:rFonts w:asciiTheme="majorBidi" w:hAnsiTheme="majorBidi" w:cstheme="majorBidi"/>
                <w:bCs/>
                <w:color w:val="000000" w:themeColor="text1"/>
                <w:sz w:val="20"/>
                <w:szCs w:val="20"/>
              </w:rPr>
              <w:t>ABSTRAK</w:t>
            </w:r>
          </w:p>
        </w:tc>
        <w:tc>
          <w:tcPr>
            <w:tcW w:w="70" w:type="dxa"/>
            <w:tcBorders>
              <w:top w:val="single" w:sz="12" w:space="0" w:color="ED7D31"/>
            </w:tcBorders>
            <w:shd w:val="clear" w:color="auto" w:fill="F2F2F2"/>
          </w:tcPr>
          <w:p w14:paraId="5F5BA350" w14:textId="77777777" w:rsidR="00D92F63" w:rsidRPr="00587F8B" w:rsidRDefault="00D92F63" w:rsidP="00DF3078">
            <w:pPr>
              <w:pStyle w:val="Normal1"/>
              <w:pBdr>
                <w:top w:val="nil"/>
                <w:left w:val="nil"/>
                <w:bottom w:val="nil"/>
                <w:right w:val="nil"/>
                <w:between w:val="nil"/>
              </w:pBdr>
              <w:spacing w:after="80" w:line="240" w:lineRule="auto"/>
              <w:jc w:val="both"/>
              <w:rPr>
                <w:rFonts w:ascii="Times New Roman" w:eastAsia="Times New Roman" w:hAnsi="Times New Roman" w:cs="Times New Roman"/>
                <w:color w:val="000000"/>
                <w:sz w:val="20"/>
                <w:szCs w:val="20"/>
              </w:rPr>
            </w:pPr>
          </w:p>
        </w:tc>
      </w:tr>
      <w:tr w:rsidR="00D92F63" w14:paraId="511A2553" w14:textId="77777777" w:rsidTr="00D92F63">
        <w:trPr>
          <w:trHeight w:val="1082"/>
        </w:trPr>
        <w:tc>
          <w:tcPr>
            <w:tcW w:w="2330" w:type="dxa"/>
            <w:tcBorders>
              <w:top w:val="single" w:sz="12" w:space="0" w:color="ED7D31"/>
              <w:bottom w:val="nil"/>
            </w:tcBorders>
            <w:shd w:val="clear" w:color="auto" w:fill="auto"/>
            <w:tcMar>
              <w:top w:w="72" w:type="dxa"/>
            </w:tcMar>
          </w:tcPr>
          <w:p w14:paraId="09E0500B" w14:textId="77777777" w:rsidR="00D92F63" w:rsidRPr="00587F8B" w:rsidRDefault="00D92F63" w:rsidP="00DF3078">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14"/>
                <w:szCs w:val="14"/>
              </w:rPr>
            </w:pPr>
          </w:p>
          <w:p w14:paraId="7D6B6A25" w14:textId="77777777" w:rsidR="00D92F63" w:rsidRPr="00587F8B" w:rsidRDefault="00D92F63" w:rsidP="00DF3078">
            <w:pPr>
              <w:pStyle w:val="Normal1"/>
              <w:pBdr>
                <w:top w:val="nil"/>
                <w:left w:val="nil"/>
                <w:bottom w:val="nil"/>
                <w:right w:val="nil"/>
                <w:between w:val="nil"/>
              </w:pBdr>
              <w:spacing w:after="0" w:line="240" w:lineRule="auto"/>
              <w:rPr>
                <w:rFonts w:ascii="Times New Roman" w:eastAsia="Times New Roman" w:hAnsi="Times New Roman" w:cs="Times New Roman"/>
                <w:b/>
                <w:color w:val="000000"/>
                <w:sz w:val="14"/>
                <w:szCs w:val="14"/>
              </w:rPr>
            </w:pPr>
            <w:r>
              <w:rPr>
                <w:rFonts w:ascii="Times New Roman" w:eastAsia="Times New Roman" w:hAnsi="Times New Roman" w:cs="Times New Roman"/>
                <w:b/>
                <w:color w:val="000000"/>
                <w:sz w:val="14"/>
                <w:szCs w:val="14"/>
              </w:rPr>
              <w:t>Sejarah Artikel</w:t>
            </w:r>
          </w:p>
          <w:p w14:paraId="1CD3F778" w14:textId="34F8DA86" w:rsidR="00D92F63" w:rsidRPr="00587F8B" w:rsidRDefault="00DE5791" w:rsidP="00DF3078">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14"/>
                <w:szCs w:val="14"/>
              </w:rPr>
            </w:pPr>
            <w:proofErr w:type="spellStart"/>
            <w:proofErr w:type="gramStart"/>
            <w:r>
              <w:rPr>
                <w:rFonts w:ascii="Times New Roman" w:eastAsia="Times New Roman" w:hAnsi="Times New Roman" w:cs="Times New Roman"/>
                <w:color w:val="000000"/>
                <w:sz w:val="14"/>
                <w:szCs w:val="14"/>
              </w:rPr>
              <w:t>Dimasukkan</w:t>
            </w:r>
            <w:proofErr w:type="spellEnd"/>
            <w:r w:rsidR="00D92F63" w:rsidRPr="00587F8B">
              <w:rPr>
                <w:rFonts w:ascii="Times New Roman" w:eastAsia="Times New Roman" w:hAnsi="Times New Roman" w:cs="Times New Roman"/>
                <w:color w:val="000000"/>
                <w:sz w:val="14"/>
                <w:szCs w:val="14"/>
              </w:rPr>
              <w:t xml:space="preserve"> </w:t>
            </w:r>
            <w:r w:rsidR="00D92F63">
              <w:rPr>
                <w:rFonts w:ascii="Times New Roman" w:eastAsia="Times New Roman" w:hAnsi="Times New Roman" w:cs="Times New Roman"/>
                <w:color w:val="000000"/>
                <w:sz w:val="14"/>
                <w:szCs w:val="14"/>
              </w:rPr>
              <w:t xml:space="preserve"> </w:t>
            </w:r>
            <w:r w:rsidR="00535C3D">
              <w:rPr>
                <w:rFonts w:ascii="Times New Roman" w:eastAsia="Times New Roman" w:hAnsi="Times New Roman" w:cs="Times New Roman"/>
                <w:color w:val="000000"/>
                <w:sz w:val="14"/>
                <w:szCs w:val="14"/>
              </w:rPr>
              <w:t>10</w:t>
            </w:r>
            <w:proofErr w:type="gramEnd"/>
            <w:r w:rsidR="00D92F63">
              <w:rPr>
                <w:rFonts w:ascii="Times New Roman" w:eastAsia="Times New Roman" w:hAnsi="Times New Roman" w:cs="Times New Roman"/>
                <w:color w:val="000000"/>
                <w:sz w:val="14"/>
                <w:szCs w:val="14"/>
              </w:rPr>
              <w:t>-</w:t>
            </w:r>
            <w:r>
              <w:rPr>
                <w:rFonts w:ascii="Times New Roman" w:eastAsia="Times New Roman" w:hAnsi="Times New Roman" w:cs="Times New Roman"/>
                <w:color w:val="000000"/>
                <w:sz w:val="14"/>
                <w:szCs w:val="14"/>
              </w:rPr>
              <w:t>08</w:t>
            </w:r>
            <w:r w:rsidR="00D92F63">
              <w:rPr>
                <w:rFonts w:ascii="Times New Roman" w:eastAsia="Times New Roman" w:hAnsi="Times New Roman" w:cs="Times New Roman"/>
                <w:color w:val="000000"/>
                <w:sz w:val="14"/>
                <w:szCs w:val="14"/>
              </w:rPr>
              <w:t>-</w:t>
            </w:r>
            <w:r>
              <w:rPr>
                <w:rFonts w:ascii="Times New Roman" w:eastAsia="Times New Roman" w:hAnsi="Times New Roman" w:cs="Times New Roman"/>
                <w:color w:val="000000"/>
                <w:sz w:val="14"/>
                <w:szCs w:val="14"/>
              </w:rPr>
              <w:t>2023</w:t>
            </w:r>
          </w:p>
          <w:p w14:paraId="0AC96AF9" w14:textId="20E3F3C6" w:rsidR="00D92F63" w:rsidRPr="00587F8B" w:rsidRDefault="00D92F63" w:rsidP="00DF3078">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14"/>
                <w:szCs w:val="14"/>
              </w:rPr>
            </w:pPr>
            <w:proofErr w:type="spellStart"/>
            <w:r>
              <w:rPr>
                <w:rFonts w:ascii="Times New Roman" w:eastAsia="Times New Roman" w:hAnsi="Times New Roman" w:cs="Times New Roman"/>
                <w:color w:val="000000"/>
                <w:sz w:val="14"/>
                <w:szCs w:val="14"/>
              </w:rPr>
              <w:t>Direvisi</w:t>
            </w:r>
            <w:proofErr w:type="spellEnd"/>
            <w:r>
              <w:rPr>
                <w:rFonts w:ascii="Times New Roman" w:eastAsia="Times New Roman" w:hAnsi="Times New Roman" w:cs="Times New Roman"/>
                <w:color w:val="000000"/>
                <w:sz w:val="14"/>
                <w:szCs w:val="14"/>
              </w:rPr>
              <w:t xml:space="preserve"> </w:t>
            </w:r>
            <w:r w:rsidR="00535C3D">
              <w:rPr>
                <w:rFonts w:ascii="Times New Roman" w:eastAsia="Times New Roman" w:hAnsi="Times New Roman" w:cs="Times New Roman"/>
                <w:color w:val="000000"/>
                <w:sz w:val="14"/>
                <w:szCs w:val="14"/>
              </w:rPr>
              <w:t>9</w:t>
            </w:r>
            <w:r>
              <w:rPr>
                <w:rFonts w:ascii="Times New Roman" w:eastAsia="Times New Roman" w:hAnsi="Times New Roman" w:cs="Times New Roman"/>
                <w:color w:val="000000"/>
                <w:sz w:val="14"/>
                <w:szCs w:val="14"/>
              </w:rPr>
              <w:t>-</w:t>
            </w:r>
            <w:r w:rsidR="00DE5791">
              <w:rPr>
                <w:rFonts w:ascii="Times New Roman" w:eastAsia="Times New Roman" w:hAnsi="Times New Roman" w:cs="Times New Roman"/>
                <w:color w:val="000000"/>
                <w:sz w:val="14"/>
                <w:szCs w:val="14"/>
              </w:rPr>
              <w:t>11</w:t>
            </w:r>
            <w:r>
              <w:rPr>
                <w:rFonts w:ascii="Times New Roman" w:eastAsia="Times New Roman" w:hAnsi="Times New Roman" w:cs="Times New Roman"/>
                <w:color w:val="000000"/>
                <w:sz w:val="14"/>
                <w:szCs w:val="14"/>
              </w:rPr>
              <w:t>-</w:t>
            </w:r>
            <w:r w:rsidR="00DE5791">
              <w:rPr>
                <w:rFonts w:ascii="Times New Roman" w:eastAsia="Times New Roman" w:hAnsi="Times New Roman" w:cs="Times New Roman"/>
                <w:color w:val="000000"/>
                <w:sz w:val="14"/>
                <w:szCs w:val="14"/>
              </w:rPr>
              <w:t>2023</w:t>
            </w:r>
          </w:p>
          <w:p w14:paraId="6C1984A8" w14:textId="12CBE8DE" w:rsidR="00D92F63" w:rsidRPr="00587F8B" w:rsidRDefault="00D92F63" w:rsidP="00DF3078">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14"/>
                <w:szCs w:val="14"/>
              </w:rPr>
            </w:pPr>
            <w:proofErr w:type="spellStart"/>
            <w:r>
              <w:rPr>
                <w:rFonts w:ascii="Times New Roman" w:eastAsia="Times New Roman" w:hAnsi="Times New Roman" w:cs="Times New Roman"/>
                <w:color w:val="000000"/>
                <w:sz w:val="14"/>
                <w:szCs w:val="14"/>
              </w:rPr>
              <w:t>Diterima</w:t>
            </w:r>
            <w:proofErr w:type="spellEnd"/>
            <w:r>
              <w:rPr>
                <w:rFonts w:ascii="Times New Roman" w:eastAsia="Times New Roman" w:hAnsi="Times New Roman" w:cs="Times New Roman"/>
                <w:color w:val="000000"/>
                <w:sz w:val="14"/>
                <w:szCs w:val="14"/>
              </w:rPr>
              <w:t xml:space="preserve"> </w:t>
            </w:r>
            <w:r w:rsidR="00DE5791">
              <w:rPr>
                <w:rFonts w:ascii="Times New Roman" w:eastAsia="Times New Roman" w:hAnsi="Times New Roman" w:cs="Times New Roman"/>
                <w:color w:val="000000"/>
                <w:sz w:val="14"/>
                <w:szCs w:val="14"/>
              </w:rPr>
              <w:t>31</w:t>
            </w:r>
            <w:r>
              <w:rPr>
                <w:rFonts w:ascii="Times New Roman" w:eastAsia="Times New Roman" w:hAnsi="Times New Roman" w:cs="Times New Roman"/>
                <w:color w:val="000000"/>
                <w:sz w:val="14"/>
                <w:szCs w:val="14"/>
              </w:rPr>
              <w:t>-</w:t>
            </w:r>
            <w:r w:rsidR="00DE5791">
              <w:rPr>
                <w:rFonts w:ascii="Times New Roman" w:eastAsia="Times New Roman" w:hAnsi="Times New Roman" w:cs="Times New Roman"/>
                <w:color w:val="000000"/>
                <w:sz w:val="14"/>
                <w:szCs w:val="14"/>
              </w:rPr>
              <w:t>12</w:t>
            </w:r>
            <w:r>
              <w:rPr>
                <w:rFonts w:ascii="Times New Roman" w:eastAsia="Times New Roman" w:hAnsi="Times New Roman" w:cs="Times New Roman"/>
                <w:color w:val="000000"/>
                <w:sz w:val="14"/>
                <w:szCs w:val="14"/>
              </w:rPr>
              <w:t>-</w:t>
            </w:r>
            <w:r w:rsidR="00DE5791">
              <w:rPr>
                <w:rFonts w:ascii="Times New Roman" w:eastAsia="Times New Roman" w:hAnsi="Times New Roman" w:cs="Times New Roman"/>
                <w:color w:val="000000"/>
                <w:sz w:val="14"/>
                <w:szCs w:val="14"/>
              </w:rPr>
              <w:t>2023</w:t>
            </w:r>
          </w:p>
        </w:tc>
        <w:tc>
          <w:tcPr>
            <w:tcW w:w="273" w:type="dxa"/>
            <w:tcBorders>
              <w:top w:val="nil"/>
              <w:bottom w:val="nil"/>
            </w:tcBorders>
            <w:shd w:val="clear" w:color="auto" w:fill="auto"/>
          </w:tcPr>
          <w:p w14:paraId="2A0315B2" w14:textId="77777777" w:rsidR="00D92F63" w:rsidRPr="00587F8B" w:rsidRDefault="00D92F63" w:rsidP="00DF3078">
            <w:pPr>
              <w:pStyle w:val="Normal1"/>
              <w:pBdr>
                <w:top w:val="nil"/>
                <w:left w:val="nil"/>
                <w:bottom w:val="nil"/>
                <w:right w:val="nil"/>
                <w:between w:val="nil"/>
              </w:pBdr>
              <w:spacing w:after="80" w:line="240" w:lineRule="auto"/>
              <w:ind w:right="144"/>
              <w:jc w:val="both"/>
              <w:rPr>
                <w:rFonts w:ascii="Times New Roman" w:eastAsia="Times New Roman" w:hAnsi="Times New Roman" w:cs="Times New Roman"/>
                <w:color w:val="000000"/>
                <w:sz w:val="20"/>
                <w:szCs w:val="20"/>
              </w:rPr>
            </w:pPr>
          </w:p>
        </w:tc>
        <w:tc>
          <w:tcPr>
            <w:tcW w:w="6328" w:type="dxa"/>
            <w:vMerge w:val="restart"/>
            <w:tcBorders>
              <w:top w:val="single" w:sz="12" w:space="0" w:color="ED7D31"/>
              <w:bottom w:val="nil"/>
            </w:tcBorders>
            <w:shd w:val="clear" w:color="auto" w:fill="F2F2F2"/>
            <w:tcMar>
              <w:left w:w="240" w:type="dxa"/>
            </w:tcMar>
          </w:tcPr>
          <w:p w14:paraId="53642075" w14:textId="35ECB556" w:rsidR="00D92F63" w:rsidRDefault="00D92F63" w:rsidP="00DF3078">
            <w:pPr>
              <w:pStyle w:val="Normal1"/>
              <w:pBdr>
                <w:top w:val="nil"/>
                <w:left w:val="nil"/>
                <w:bottom w:val="nil"/>
                <w:right w:val="nil"/>
                <w:between w:val="nil"/>
              </w:pBdr>
              <w:spacing w:after="0" w:line="240" w:lineRule="auto"/>
              <w:jc w:val="both"/>
              <w:rPr>
                <w:rFonts w:asciiTheme="majorBidi" w:eastAsia="Arial" w:hAnsiTheme="majorBidi" w:cstheme="majorBidi"/>
                <w:color w:val="000000" w:themeColor="text1"/>
                <w:sz w:val="16"/>
                <w:szCs w:val="16"/>
              </w:rPr>
            </w:pPr>
            <w:r w:rsidRPr="004D0DA9">
              <w:rPr>
                <w:rFonts w:asciiTheme="majorBidi" w:hAnsiTheme="majorBidi" w:cstheme="majorBidi"/>
                <w:b/>
                <w:color w:val="000000" w:themeColor="text1"/>
                <w:sz w:val="20"/>
                <w:szCs w:val="20"/>
              </w:rPr>
              <w:t>Tujuan:</w:t>
            </w:r>
            <w:r>
              <w:rPr>
                <w:rFonts w:asciiTheme="majorBidi" w:hAnsiTheme="majorBidi" w:cstheme="majorBidi"/>
                <w:b/>
                <w:color w:val="000000" w:themeColor="text1"/>
                <w:sz w:val="20"/>
                <w:szCs w:val="20"/>
              </w:rPr>
              <w:t xml:space="preserve"> </w:t>
            </w:r>
            <w:r w:rsidR="003B294B" w:rsidRPr="003B294B">
              <w:rPr>
                <w:rFonts w:asciiTheme="majorBidi" w:hAnsiTheme="majorBidi" w:cstheme="majorBidi"/>
                <w:bCs/>
                <w:color w:val="000000" w:themeColor="text1"/>
                <w:sz w:val="20"/>
                <w:szCs w:val="20"/>
                <w:lang w:val="id-ID"/>
              </w:rPr>
              <w:t xml:space="preserve">Tujuan dari kegiatan ini adalah meningkatkan keterampilan, pemahaman dan pengembangan kemampuan berbisnis bagi pelaku UMKM Mangrove dalam hal meningkatkan kegiatan promosi melalui sarana digital </w:t>
            </w:r>
            <w:proofErr w:type="spellStart"/>
            <w:r w:rsidR="003B294B" w:rsidRPr="003B294B">
              <w:rPr>
                <w:rFonts w:asciiTheme="majorBidi" w:hAnsiTheme="majorBidi" w:cstheme="majorBidi"/>
                <w:bCs/>
                <w:color w:val="000000" w:themeColor="text1"/>
                <w:sz w:val="20"/>
                <w:szCs w:val="20"/>
                <w:lang w:val="id-ID"/>
              </w:rPr>
              <w:t>marketing</w:t>
            </w:r>
            <w:proofErr w:type="spellEnd"/>
            <w:r w:rsidR="003B294B" w:rsidRPr="003B294B">
              <w:rPr>
                <w:rFonts w:asciiTheme="majorBidi" w:hAnsiTheme="majorBidi" w:cstheme="majorBidi"/>
                <w:bCs/>
                <w:color w:val="000000" w:themeColor="text1"/>
                <w:sz w:val="20"/>
                <w:szCs w:val="20"/>
                <w:lang w:val="id-ID"/>
              </w:rPr>
              <w:t>.</w:t>
            </w:r>
            <w:r w:rsidRPr="004D0DA9">
              <w:rPr>
                <w:rFonts w:asciiTheme="majorBidi" w:eastAsia="Arial" w:hAnsiTheme="majorBidi" w:cstheme="majorBidi"/>
                <w:color w:val="000000" w:themeColor="text1"/>
                <w:sz w:val="16"/>
                <w:szCs w:val="16"/>
              </w:rPr>
              <w:t xml:space="preserve"> </w:t>
            </w:r>
          </w:p>
          <w:p w14:paraId="433E1DB1" w14:textId="12F35C8C" w:rsidR="00D92F63" w:rsidRDefault="00D92F63" w:rsidP="00DF3078">
            <w:pPr>
              <w:pStyle w:val="Normal1"/>
              <w:pBdr>
                <w:top w:val="nil"/>
                <w:left w:val="nil"/>
                <w:bottom w:val="nil"/>
                <w:right w:val="nil"/>
                <w:between w:val="nil"/>
              </w:pBdr>
              <w:spacing w:after="0" w:line="240" w:lineRule="auto"/>
              <w:jc w:val="both"/>
              <w:rPr>
                <w:rFonts w:asciiTheme="majorBidi" w:hAnsiTheme="majorBidi" w:cstheme="majorBidi"/>
                <w:color w:val="000000" w:themeColor="text1"/>
                <w:sz w:val="20"/>
                <w:szCs w:val="20"/>
                <w:shd w:val="clear" w:color="auto" w:fill="FFFFFF"/>
              </w:rPr>
            </w:pPr>
            <w:r>
              <w:rPr>
                <w:rFonts w:asciiTheme="majorBidi" w:eastAsia="Arial" w:hAnsiTheme="majorBidi" w:cstheme="majorBidi"/>
                <w:b/>
                <w:bCs/>
                <w:color w:val="000000" w:themeColor="text1"/>
                <w:sz w:val="20"/>
                <w:szCs w:val="20"/>
              </w:rPr>
              <w:t xml:space="preserve">Metode: </w:t>
            </w:r>
            <w:r w:rsidR="003B294B" w:rsidRPr="003B294B">
              <w:rPr>
                <w:rFonts w:asciiTheme="majorBidi" w:eastAsia="Arial" w:hAnsiTheme="majorBidi" w:cstheme="majorBidi"/>
                <w:color w:val="000000" w:themeColor="text1"/>
                <w:sz w:val="20"/>
                <w:szCs w:val="20"/>
                <w:lang w:val="id-ID"/>
              </w:rPr>
              <w:t xml:space="preserve">Metode yang dilaksanakan pada kegiatan pengabdian kepada masyarakat ini dilakukan melalui beberapa tahapan. Semua tahapan terdiri dari </w:t>
            </w:r>
            <w:proofErr w:type="spellStart"/>
            <w:r w:rsidR="003B294B" w:rsidRPr="003B294B">
              <w:rPr>
                <w:rFonts w:asciiTheme="majorBidi" w:eastAsia="Arial" w:hAnsiTheme="majorBidi" w:cstheme="majorBidi"/>
                <w:color w:val="000000" w:themeColor="text1"/>
                <w:sz w:val="20"/>
                <w:szCs w:val="20"/>
                <w:lang w:val="id-ID"/>
              </w:rPr>
              <w:t>pra</w:t>
            </w:r>
            <w:proofErr w:type="spellEnd"/>
            <w:r w:rsidR="003B294B" w:rsidRPr="003B294B">
              <w:rPr>
                <w:rFonts w:asciiTheme="majorBidi" w:eastAsia="Arial" w:hAnsiTheme="majorBidi" w:cstheme="majorBidi"/>
                <w:color w:val="000000" w:themeColor="text1"/>
                <w:sz w:val="20"/>
                <w:szCs w:val="20"/>
                <w:lang w:val="id-ID"/>
              </w:rPr>
              <w:t xml:space="preserve"> kegiatan yang dilakukan sebelum semua tahapan dilakukan, tahap pelaksanaan, sampai tahap implementasi. </w:t>
            </w:r>
            <w:r>
              <w:rPr>
                <w:rFonts w:asciiTheme="majorBidi" w:hAnsiTheme="majorBidi" w:cstheme="majorBidi"/>
                <w:color w:val="000000" w:themeColor="text1"/>
                <w:sz w:val="20"/>
                <w:szCs w:val="20"/>
                <w:shd w:val="clear" w:color="auto" w:fill="FFFFFF"/>
              </w:rPr>
              <w:t xml:space="preserve"> </w:t>
            </w:r>
          </w:p>
          <w:p w14:paraId="4105EC70" w14:textId="0D652E8A" w:rsidR="00D92F63" w:rsidRDefault="00D92F63" w:rsidP="00DF3078">
            <w:pPr>
              <w:pStyle w:val="Normal1"/>
              <w:pBdr>
                <w:top w:val="nil"/>
                <w:left w:val="nil"/>
                <w:bottom w:val="nil"/>
                <w:right w:val="nil"/>
                <w:between w:val="nil"/>
              </w:pBdr>
              <w:spacing w:after="0" w:line="240" w:lineRule="auto"/>
              <w:jc w:val="both"/>
              <w:rPr>
                <w:rFonts w:asciiTheme="majorBidi" w:hAnsiTheme="majorBidi" w:cstheme="majorBidi"/>
                <w:color w:val="000000" w:themeColor="text1"/>
                <w:sz w:val="20"/>
                <w:szCs w:val="20"/>
              </w:rPr>
            </w:pPr>
            <w:r>
              <w:rPr>
                <w:rFonts w:asciiTheme="majorBidi" w:hAnsiTheme="majorBidi" w:cstheme="majorBidi"/>
                <w:b/>
                <w:bCs/>
                <w:color w:val="000000" w:themeColor="text1"/>
                <w:sz w:val="20"/>
                <w:szCs w:val="20"/>
                <w:shd w:val="clear" w:color="auto" w:fill="FFFFFF"/>
              </w:rPr>
              <w:t xml:space="preserve">Hasil: </w:t>
            </w:r>
            <w:r w:rsidR="003B294B" w:rsidRPr="003B294B">
              <w:rPr>
                <w:rFonts w:asciiTheme="majorBidi" w:hAnsiTheme="majorBidi" w:cstheme="majorBidi"/>
                <w:color w:val="000000" w:themeColor="text1"/>
                <w:sz w:val="20"/>
                <w:szCs w:val="20"/>
                <w:shd w:val="clear" w:color="auto" w:fill="FFFFFF"/>
                <w:lang w:val="id-ID"/>
              </w:rPr>
              <w:t xml:space="preserve">Adapun hasil kegiatan yaitu pembuatan akun media digital bisnis </w:t>
            </w:r>
            <w:proofErr w:type="spellStart"/>
            <w:r w:rsidR="003B294B" w:rsidRPr="003B294B">
              <w:rPr>
                <w:rFonts w:asciiTheme="majorBidi" w:hAnsiTheme="majorBidi" w:cstheme="majorBidi"/>
                <w:color w:val="000000" w:themeColor="text1"/>
                <w:sz w:val="20"/>
                <w:szCs w:val="20"/>
                <w:shd w:val="clear" w:color="auto" w:fill="FFFFFF"/>
                <w:lang w:val="id-ID"/>
              </w:rPr>
              <w:t>WhatsApp</w:t>
            </w:r>
            <w:proofErr w:type="spellEnd"/>
            <w:r w:rsidR="003B294B" w:rsidRPr="003B294B">
              <w:rPr>
                <w:rFonts w:asciiTheme="majorBidi" w:hAnsiTheme="majorBidi" w:cstheme="majorBidi"/>
                <w:color w:val="000000" w:themeColor="text1"/>
                <w:sz w:val="20"/>
                <w:szCs w:val="20"/>
                <w:shd w:val="clear" w:color="auto" w:fill="FFFFFF"/>
                <w:lang w:val="id-ID"/>
              </w:rPr>
              <w:t xml:space="preserve"> Business sebagai sarana promosi produk dan menyelenggarakan seminar UMKM dengan tema iptek keuangan dan Pemasaran di era digital bagi pelaku UMKM Mangrove.</w:t>
            </w:r>
          </w:p>
          <w:p w14:paraId="1B4C5610" w14:textId="240E5B65" w:rsidR="00D92F63" w:rsidRDefault="00D92F63" w:rsidP="00DF3078">
            <w:pPr>
              <w:pStyle w:val="Normal1"/>
              <w:pBdr>
                <w:top w:val="nil"/>
                <w:left w:val="nil"/>
                <w:bottom w:val="nil"/>
                <w:right w:val="nil"/>
                <w:between w:val="nil"/>
              </w:pBdr>
              <w:spacing w:after="0" w:line="240" w:lineRule="auto"/>
              <w:jc w:val="both"/>
              <w:rPr>
                <w:rFonts w:asciiTheme="majorBidi" w:hAnsiTheme="majorBidi" w:cstheme="majorBidi"/>
                <w:color w:val="000000" w:themeColor="text1"/>
                <w:sz w:val="20"/>
                <w:szCs w:val="20"/>
              </w:rPr>
            </w:pPr>
            <w:proofErr w:type="spellStart"/>
            <w:r>
              <w:rPr>
                <w:rFonts w:asciiTheme="majorBidi" w:hAnsiTheme="majorBidi" w:cstheme="majorBidi"/>
                <w:b/>
                <w:bCs/>
                <w:color w:val="000000" w:themeColor="text1"/>
                <w:sz w:val="20"/>
                <w:szCs w:val="20"/>
              </w:rPr>
              <w:t>Kontribusi</w:t>
            </w:r>
            <w:proofErr w:type="spellEnd"/>
            <w:r>
              <w:rPr>
                <w:rFonts w:asciiTheme="majorBidi" w:hAnsiTheme="majorBidi" w:cstheme="majorBidi"/>
                <w:b/>
                <w:bCs/>
                <w:color w:val="000000" w:themeColor="text1"/>
                <w:sz w:val="20"/>
                <w:szCs w:val="20"/>
              </w:rPr>
              <w:t xml:space="preserve">/Nilai </w:t>
            </w:r>
            <w:proofErr w:type="spellStart"/>
            <w:r>
              <w:rPr>
                <w:rFonts w:asciiTheme="majorBidi" w:hAnsiTheme="majorBidi" w:cstheme="majorBidi"/>
                <w:b/>
                <w:bCs/>
                <w:color w:val="000000" w:themeColor="text1"/>
                <w:sz w:val="20"/>
                <w:szCs w:val="20"/>
              </w:rPr>
              <w:t>tambah</w:t>
            </w:r>
            <w:proofErr w:type="spellEnd"/>
            <w:r>
              <w:rPr>
                <w:rFonts w:asciiTheme="majorBidi" w:hAnsiTheme="majorBidi" w:cstheme="majorBidi"/>
                <w:b/>
                <w:bCs/>
                <w:color w:val="000000" w:themeColor="text1"/>
                <w:sz w:val="20"/>
                <w:szCs w:val="20"/>
              </w:rPr>
              <w:t xml:space="preserve">: </w:t>
            </w:r>
            <w:proofErr w:type="spellStart"/>
            <w:r w:rsidR="003B294B">
              <w:rPr>
                <w:rFonts w:asciiTheme="majorBidi" w:hAnsiTheme="majorBidi" w:cstheme="majorBidi"/>
                <w:color w:val="000000" w:themeColor="text1"/>
                <w:sz w:val="20"/>
                <w:szCs w:val="20"/>
              </w:rPr>
              <w:t>Pengabdian</w:t>
            </w:r>
            <w:proofErr w:type="spellEnd"/>
            <w:r w:rsidR="003B294B">
              <w:rPr>
                <w:rFonts w:asciiTheme="majorBidi" w:hAnsiTheme="majorBidi" w:cstheme="majorBidi"/>
                <w:color w:val="000000" w:themeColor="text1"/>
                <w:sz w:val="20"/>
                <w:szCs w:val="20"/>
              </w:rPr>
              <w:t xml:space="preserve"> </w:t>
            </w:r>
            <w:proofErr w:type="spellStart"/>
            <w:r w:rsidR="003B294B">
              <w:rPr>
                <w:rFonts w:asciiTheme="majorBidi" w:hAnsiTheme="majorBidi" w:cstheme="majorBidi"/>
                <w:color w:val="000000" w:themeColor="text1"/>
                <w:sz w:val="20"/>
                <w:szCs w:val="20"/>
              </w:rPr>
              <w:t>ini</w:t>
            </w:r>
            <w:proofErr w:type="spellEnd"/>
            <w:r w:rsidR="003B294B">
              <w:rPr>
                <w:rFonts w:asciiTheme="majorBidi" w:hAnsiTheme="majorBidi" w:cstheme="majorBidi"/>
                <w:color w:val="000000" w:themeColor="text1"/>
                <w:sz w:val="20"/>
                <w:szCs w:val="20"/>
              </w:rPr>
              <w:t xml:space="preserve"> </w:t>
            </w:r>
            <w:proofErr w:type="spellStart"/>
            <w:r w:rsidR="003B294B">
              <w:rPr>
                <w:rFonts w:asciiTheme="majorBidi" w:hAnsiTheme="majorBidi" w:cstheme="majorBidi"/>
                <w:color w:val="000000" w:themeColor="text1"/>
                <w:sz w:val="20"/>
                <w:szCs w:val="20"/>
              </w:rPr>
              <w:t>berkontribusi</w:t>
            </w:r>
            <w:proofErr w:type="spellEnd"/>
            <w:r w:rsidR="003B294B">
              <w:rPr>
                <w:rFonts w:asciiTheme="majorBidi" w:hAnsiTheme="majorBidi" w:cstheme="majorBidi"/>
                <w:color w:val="000000" w:themeColor="text1"/>
                <w:sz w:val="20"/>
                <w:szCs w:val="20"/>
              </w:rPr>
              <w:t xml:space="preserve"> pada </w:t>
            </w:r>
            <w:proofErr w:type="spellStart"/>
            <w:r w:rsidR="003B294B">
              <w:rPr>
                <w:rFonts w:asciiTheme="majorBidi" w:hAnsiTheme="majorBidi" w:cstheme="majorBidi"/>
                <w:color w:val="000000" w:themeColor="text1"/>
                <w:sz w:val="20"/>
                <w:szCs w:val="20"/>
              </w:rPr>
              <w:t>penciptaan</w:t>
            </w:r>
            <w:proofErr w:type="spellEnd"/>
            <w:r w:rsidR="003B294B">
              <w:rPr>
                <w:rFonts w:asciiTheme="majorBidi" w:hAnsiTheme="majorBidi" w:cstheme="majorBidi"/>
                <w:color w:val="000000" w:themeColor="text1"/>
                <w:sz w:val="20"/>
                <w:szCs w:val="20"/>
              </w:rPr>
              <w:t xml:space="preserve"> </w:t>
            </w:r>
            <w:proofErr w:type="spellStart"/>
            <w:r w:rsidR="003B294B">
              <w:rPr>
                <w:rFonts w:asciiTheme="majorBidi" w:hAnsiTheme="majorBidi" w:cstheme="majorBidi"/>
                <w:color w:val="000000" w:themeColor="text1"/>
                <w:sz w:val="20"/>
                <w:szCs w:val="20"/>
              </w:rPr>
              <w:t>nilai</w:t>
            </w:r>
            <w:proofErr w:type="spellEnd"/>
            <w:r w:rsidR="003B294B">
              <w:rPr>
                <w:rFonts w:asciiTheme="majorBidi" w:hAnsiTheme="majorBidi" w:cstheme="majorBidi"/>
                <w:color w:val="000000" w:themeColor="text1"/>
                <w:sz w:val="20"/>
                <w:szCs w:val="20"/>
              </w:rPr>
              <w:t xml:space="preserve"> </w:t>
            </w:r>
            <w:proofErr w:type="spellStart"/>
            <w:r w:rsidR="003B294B">
              <w:rPr>
                <w:rFonts w:asciiTheme="majorBidi" w:hAnsiTheme="majorBidi" w:cstheme="majorBidi"/>
                <w:color w:val="000000" w:themeColor="text1"/>
                <w:sz w:val="20"/>
                <w:szCs w:val="20"/>
              </w:rPr>
              <w:t>tambah</w:t>
            </w:r>
            <w:proofErr w:type="spellEnd"/>
            <w:r w:rsidR="003B294B">
              <w:rPr>
                <w:rFonts w:asciiTheme="majorBidi" w:hAnsiTheme="majorBidi" w:cstheme="majorBidi"/>
                <w:color w:val="000000" w:themeColor="text1"/>
                <w:sz w:val="20"/>
                <w:szCs w:val="20"/>
              </w:rPr>
              <w:t xml:space="preserve"> </w:t>
            </w:r>
            <w:proofErr w:type="spellStart"/>
            <w:r w:rsidR="003B294B">
              <w:rPr>
                <w:rFonts w:asciiTheme="majorBidi" w:hAnsiTheme="majorBidi" w:cstheme="majorBidi"/>
                <w:color w:val="000000" w:themeColor="text1"/>
                <w:sz w:val="20"/>
                <w:szCs w:val="20"/>
              </w:rPr>
              <w:t>dari</w:t>
            </w:r>
            <w:proofErr w:type="spellEnd"/>
            <w:r w:rsidR="003B294B">
              <w:rPr>
                <w:rFonts w:asciiTheme="majorBidi" w:hAnsiTheme="majorBidi" w:cstheme="majorBidi"/>
                <w:color w:val="000000" w:themeColor="text1"/>
                <w:sz w:val="20"/>
                <w:szCs w:val="20"/>
              </w:rPr>
              <w:t xml:space="preserve"> </w:t>
            </w:r>
            <w:proofErr w:type="spellStart"/>
            <w:r w:rsidR="003B294B">
              <w:rPr>
                <w:rFonts w:asciiTheme="majorBidi" w:hAnsiTheme="majorBidi" w:cstheme="majorBidi"/>
                <w:color w:val="000000" w:themeColor="text1"/>
                <w:sz w:val="20"/>
                <w:szCs w:val="20"/>
              </w:rPr>
              <w:t>hasil</w:t>
            </w:r>
            <w:proofErr w:type="spellEnd"/>
            <w:r w:rsidR="003B294B">
              <w:rPr>
                <w:rFonts w:asciiTheme="majorBidi" w:hAnsiTheme="majorBidi" w:cstheme="majorBidi"/>
                <w:color w:val="000000" w:themeColor="text1"/>
                <w:sz w:val="20"/>
                <w:szCs w:val="20"/>
              </w:rPr>
              <w:t xml:space="preserve"> </w:t>
            </w:r>
            <w:proofErr w:type="spellStart"/>
            <w:r w:rsidR="003B294B">
              <w:rPr>
                <w:rFonts w:asciiTheme="majorBidi" w:hAnsiTheme="majorBidi" w:cstheme="majorBidi"/>
                <w:color w:val="000000" w:themeColor="text1"/>
                <w:sz w:val="20"/>
                <w:szCs w:val="20"/>
              </w:rPr>
              <w:t>alam</w:t>
            </w:r>
            <w:proofErr w:type="spellEnd"/>
            <w:r w:rsidR="003B294B">
              <w:rPr>
                <w:rFonts w:asciiTheme="majorBidi" w:hAnsiTheme="majorBidi" w:cstheme="majorBidi"/>
                <w:color w:val="000000" w:themeColor="text1"/>
                <w:sz w:val="20"/>
                <w:szCs w:val="20"/>
              </w:rPr>
              <w:t xml:space="preserve"> yang </w:t>
            </w:r>
            <w:proofErr w:type="spellStart"/>
            <w:r w:rsidR="003B294B">
              <w:rPr>
                <w:rFonts w:asciiTheme="majorBidi" w:hAnsiTheme="majorBidi" w:cstheme="majorBidi"/>
                <w:color w:val="000000" w:themeColor="text1"/>
                <w:sz w:val="20"/>
                <w:szCs w:val="20"/>
              </w:rPr>
              <w:t>diubah</w:t>
            </w:r>
            <w:proofErr w:type="spellEnd"/>
            <w:r w:rsidR="003B294B">
              <w:rPr>
                <w:rFonts w:asciiTheme="majorBidi" w:hAnsiTheme="majorBidi" w:cstheme="majorBidi"/>
                <w:color w:val="000000" w:themeColor="text1"/>
                <w:sz w:val="20"/>
                <w:szCs w:val="20"/>
              </w:rPr>
              <w:t xml:space="preserve"> </w:t>
            </w:r>
            <w:proofErr w:type="spellStart"/>
            <w:proofErr w:type="gramStart"/>
            <w:r w:rsidR="003B294B">
              <w:rPr>
                <w:rFonts w:asciiTheme="majorBidi" w:hAnsiTheme="majorBidi" w:cstheme="majorBidi"/>
                <w:color w:val="000000" w:themeColor="text1"/>
                <w:sz w:val="20"/>
                <w:szCs w:val="20"/>
              </w:rPr>
              <w:t>menjadi</w:t>
            </w:r>
            <w:proofErr w:type="spellEnd"/>
            <w:r w:rsidR="003B294B">
              <w:rPr>
                <w:rFonts w:asciiTheme="majorBidi" w:hAnsiTheme="majorBidi" w:cstheme="majorBidi"/>
                <w:color w:val="000000" w:themeColor="text1"/>
                <w:sz w:val="20"/>
                <w:szCs w:val="20"/>
              </w:rPr>
              <w:t xml:space="preserve">  </w:t>
            </w:r>
            <w:proofErr w:type="spellStart"/>
            <w:r w:rsidR="003B294B">
              <w:rPr>
                <w:rFonts w:asciiTheme="majorBidi" w:hAnsiTheme="majorBidi" w:cstheme="majorBidi"/>
                <w:color w:val="000000" w:themeColor="text1"/>
                <w:sz w:val="20"/>
                <w:szCs w:val="20"/>
              </w:rPr>
              <w:t>produk</w:t>
            </w:r>
            <w:proofErr w:type="spellEnd"/>
            <w:proofErr w:type="gramEnd"/>
            <w:r w:rsidR="003B294B">
              <w:rPr>
                <w:rFonts w:asciiTheme="majorBidi" w:hAnsiTheme="majorBidi" w:cstheme="majorBidi"/>
                <w:color w:val="000000" w:themeColor="text1"/>
                <w:sz w:val="20"/>
                <w:szCs w:val="20"/>
              </w:rPr>
              <w:t xml:space="preserve"> </w:t>
            </w:r>
            <w:proofErr w:type="spellStart"/>
            <w:r w:rsidR="003B294B">
              <w:rPr>
                <w:rFonts w:asciiTheme="majorBidi" w:hAnsiTheme="majorBidi" w:cstheme="majorBidi"/>
                <w:color w:val="000000" w:themeColor="text1"/>
                <w:sz w:val="20"/>
                <w:szCs w:val="20"/>
              </w:rPr>
              <w:t>bernilai</w:t>
            </w:r>
            <w:proofErr w:type="spellEnd"/>
            <w:r w:rsidR="003B294B">
              <w:rPr>
                <w:rFonts w:asciiTheme="majorBidi" w:hAnsiTheme="majorBidi" w:cstheme="majorBidi"/>
                <w:color w:val="000000" w:themeColor="text1"/>
                <w:sz w:val="20"/>
                <w:szCs w:val="20"/>
              </w:rPr>
              <w:t xml:space="preserve"> </w:t>
            </w:r>
            <w:proofErr w:type="spellStart"/>
            <w:r w:rsidR="003B294B">
              <w:rPr>
                <w:rFonts w:asciiTheme="majorBidi" w:hAnsiTheme="majorBidi" w:cstheme="majorBidi"/>
                <w:color w:val="000000" w:themeColor="text1"/>
                <w:sz w:val="20"/>
                <w:szCs w:val="20"/>
              </w:rPr>
              <w:t>ekonomis</w:t>
            </w:r>
            <w:proofErr w:type="spellEnd"/>
            <w:r>
              <w:rPr>
                <w:rFonts w:asciiTheme="majorBidi" w:hAnsiTheme="majorBidi" w:cstheme="majorBidi"/>
                <w:color w:val="000000" w:themeColor="text1"/>
                <w:sz w:val="20"/>
                <w:szCs w:val="20"/>
              </w:rPr>
              <w:t>.</w:t>
            </w:r>
          </w:p>
          <w:p w14:paraId="5A8E6154" w14:textId="7E6D0E82" w:rsidR="00D92F63" w:rsidRPr="00A178DC" w:rsidRDefault="00D92F63" w:rsidP="00DF3078">
            <w:pPr>
              <w:pStyle w:val="Normal1"/>
              <w:pBdr>
                <w:top w:val="nil"/>
                <w:left w:val="nil"/>
                <w:bottom w:val="nil"/>
                <w:right w:val="nil"/>
                <w:between w:val="nil"/>
              </w:pBdr>
              <w:spacing w:after="0" w:line="240" w:lineRule="auto"/>
              <w:jc w:val="both"/>
              <w:rPr>
                <w:rFonts w:asciiTheme="majorBidi" w:hAnsiTheme="majorBidi" w:cstheme="majorBidi"/>
                <w:color w:val="000000" w:themeColor="text1"/>
                <w:sz w:val="16"/>
                <w:szCs w:val="16"/>
              </w:rPr>
            </w:pPr>
            <w:proofErr w:type="spellStart"/>
            <w:r>
              <w:rPr>
                <w:rFonts w:asciiTheme="majorBidi" w:hAnsiTheme="majorBidi" w:cstheme="majorBidi"/>
                <w:b/>
                <w:bCs/>
                <w:color w:val="000000" w:themeColor="text1"/>
                <w:sz w:val="20"/>
                <w:szCs w:val="20"/>
              </w:rPr>
              <w:t>Kebaruan</w:t>
            </w:r>
            <w:proofErr w:type="spellEnd"/>
            <w:r>
              <w:rPr>
                <w:rFonts w:asciiTheme="majorBidi" w:hAnsiTheme="majorBidi" w:cstheme="majorBidi"/>
                <w:b/>
                <w:bCs/>
                <w:color w:val="000000" w:themeColor="text1"/>
                <w:sz w:val="20"/>
                <w:szCs w:val="20"/>
              </w:rPr>
              <w:t xml:space="preserve">: </w:t>
            </w:r>
            <w:proofErr w:type="spellStart"/>
            <w:r w:rsidR="003B294B">
              <w:rPr>
                <w:rFonts w:asciiTheme="majorBidi" w:hAnsiTheme="majorBidi" w:cstheme="majorBidi"/>
                <w:color w:val="000000" w:themeColor="text1"/>
                <w:sz w:val="20"/>
                <w:szCs w:val="20"/>
              </w:rPr>
              <w:t>Pengabdian</w:t>
            </w:r>
            <w:proofErr w:type="spellEnd"/>
            <w:r w:rsidR="003B294B">
              <w:rPr>
                <w:rFonts w:asciiTheme="majorBidi" w:hAnsiTheme="majorBidi" w:cstheme="majorBidi"/>
                <w:color w:val="000000" w:themeColor="text1"/>
                <w:sz w:val="20"/>
                <w:szCs w:val="20"/>
              </w:rPr>
              <w:t xml:space="preserve"> </w:t>
            </w:r>
            <w:proofErr w:type="spellStart"/>
            <w:r w:rsidR="003B294B">
              <w:rPr>
                <w:rFonts w:asciiTheme="majorBidi" w:hAnsiTheme="majorBidi" w:cstheme="majorBidi"/>
                <w:color w:val="000000" w:themeColor="text1"/>
                <w:sz w:val="20"/>
                <w:szCs w:val="20"/>
              </w:rPr>
              <w:t>ini</w:t>
            </w:r>
            <w:proofErr w:type="spellEnd"/>
            <w:r w:rsidR="003B294B">
              <w:rPr>
                <w:rFonts w:asciiTheme="majorBidi" w:hAnsiTheme="majorBidi" w:cstheme="majorBidi"/>
                <w:color w:val="000000" w:themeColor="text1"/>
                <w:sz w:val="20"/>
                <w:szCs w:val="20"/>
              </w:rPr>
              <w:t xml:space="preserve"> </w:t>
            </w:r>
            <w:proofErr w:type="spellStart"/>
            <w:r w:rsidR="003B294B">
              <w:rPr>
                <w:rFonts w:asciiTheme="majorBidi" w:hAnsiTheme="majorBidi" w:cstheme="majorBidi"/>
                <w:color w:val="000000" w:themeColor="text1"/>
                <w:sz w:val="20"/>
                <w:szCs w:val="20"/>
              </w:rPr>
              <w:t>menggunakan</w:t>
            </w:r>
            <w:proofErr w:type="spellEnd"/>
            <w:r w:rsidR="003B294B">
              <w:rPr>
                <w:rFonts w:asciiTheme="majorBidi" w:hAnsiTheme="majorBidi" w:cstheme="majorBidi"/>
                <w:color w:val="000000" w:themeColor="text1"/>
                <w:sz w:val="20"/>
                <w:szCs w:val="20"/>
              </w:rPr>
              <w:t xml:space="preserve"> </w:t>
            </w:r>
            <w:proofErr w:type="spellStart"/>
            <w:r w:rsidR="003B294B">
              <w:rPr>
                <w:rFonts w:asciiTheme="majorBidi" w:hAnsiTheme="majorBidi" w:cstheme="majorBidi"/>
                <w:color w:val="000000" w:themeColor="text1"/>
                <w:sz w:val="20"/>
                <w:szCs w:val="20"/>
              </w:rPr>
              <w:t>berbagai</w:t>
            </w:r>
            <w:proofErr w:type="spellEnd"/>
            <w:r w:rsidR="003B294B">
              <w:rPr>
                <w:rFonts w:asciiTheme="majorBidi" w:hAnsiTheme="majorBidi" w:cstheme="majorBidi"/>
                <w:color w:val="000000" w:themeColor="text1"/>
                <w:sz w:val="20"/>
                <w:szCs w:val="20"/>
              </w:rPr>
              <w:t xml:space="preserve"> </w:t>
            </w:r>
            <w:proofErr w:type="spellStart"/>
            <w:r w:rsidR="003B294B">
              <w:rPr>
                <w:rFonts w:asciiTheme="majorBidi" w:hAnsiTheme="majorBidi" w:cstheme="majorBidi"/>
                <w:color w:val="000000" w:themeColor="text1"/>
                <w:sz w:val="20"/>
                <w:szCs w:val="20"/>
              </w:rPr>
              <w:t>pendekatan</w:t>
            </w:r>
            <w:proofErr w:type="spellEnd"/>
            <w:r w:rsidR="003B294B">
              <w:rPr>
                <w:rFonts w:asciiTheme="majorBidi" w:hAnsiTheme="majorBidi" w:cstheme="majorBidi"/>
                <w:color w:val="000000" w:themeColor="text1"/>
                <w:sz w:val="20"/>
                <w:szCs w:val="20"/>
              </w:rPr>
              <w:t xml:space="preserve"> digital </w:t>
            </w:r>
            <w:proofErr w:type="spellStart"/>
            <w:r w:rsidR="003B294B">
              <w:rPr>
                <w:rFonts w:asciiTheme="majorBidi" w:hAnsiTheme="majorBidi" w:cstheme="majorBidi"/>
                <w:color w:val="000000" w:themeColor="text1"/>
                <w:sz w:val="20"/>
                <w:szCs w:val="20"/>
              </w:rPr>
              <w:t>untuk</w:t>
            </w:r>
            <w:proofErr w:type="spellEnd"/>
            <w:r w:rsidR="003B294B">
              <w:rPr>
                <w:rFonts w:asciiTheme="majorBidi" w:hAnsiTheme="majorBidi" w:cstheme="majorBidi"/>
                <w:color w:val="000000" w:themeColor="text1"/>
                <w:sz w:val="20"/>
                <w:szCs w:val="20"/>
              </w:rPr>
              <w:t xml:space="preserve"> </w:t>
            </w:r>
            <w:proofErr w:type="spellStart"/>
            <w:r w:rsidR="003B294B">
              <w:rPr>
                <w:rFonts w:asciiTheme="majorBidi" w:hAnsiTheme="majorBidi" w:cstheme="majorBidi"/>
                <w:color w:val="000000" w:themeColor="text1"/>
                <w:sz w:val="20"/>
                <w:szCs w:val="20"/>
              </w:rPr>
              <w:t>memaksimalkan</w:t>
            </w:r>
            <w:proofErr w:type="spellEnd"/>
            <w:r w:rsidR="003B294B">
              <w:rPr>
                <w:rFonts w:asciiTheme="majorBidi" w:hAnsiTheme="majorBidi" w:cstheme="majorBidi"/>
                <w:color w:val="000000" w:themeColor="text1"/>
                <w:sz w:val="20"/>
                <w:szCs w:val="20"/>
              </w:rPr>
              <w:t xml:space="preserve"> digital marketing pada </w:t>
            </w:r>
            <w:proofErr w:type="spellStart"/>
            <w:r w:rsidR="003B294B">
              <w:rPr>
                <w:rFonts w:asciiTheme="majorBidi" w:hAnsiTheme="majorBidi" w:cstheme="majorBidi"/>
                <w:color w:val="000000" w:themeColor="text1"/>
                <w:sz w:val="20"/>
                <w:szCs w:val="20"/>
              </w:rPr>
              <w:t>komunitas</w:t>
            </w:r>
            <w:proofErr w:type="spellEnd"/>
          </w:p>
        </w:tc>
        <w:tc>
          <w:tcPr>
            <w:tcW w:w="70" w:type="dxa"/>
            <w:vMerge w:val="restart"/>
            <w:tcBorders>
              <w:top w:val="single" w:sz="12" w:space="0" w:color="ED7D31"/>
            </w:tcBorders>
            <w:shd w:val="clear" w:color="auto" w:fill="F2F2F2"/>
          </w:tcPr>
          <w:p w14:paraId="2338B23A" w14:textId="77777777" w:rsidR="00D92F63" w:rsidRPr="00587F8B" w:rsidRDefault="00D92F63" w:rsidP="00DF3078">
            <w:pPr>
              <w:pStyle w:val="Normal1"/>
              <w:pBdr>
                <w:top w:val="nil"/>
                <w:left w:val="nil"/>
                <w:bottom w:val="nil"/>
                <w:right w:val="nil"/>
                <w:between w:val="nil"/>
              </w:pBdr>
              <w:spacing w:after="80" w:line="240" w:lineRule="auto"/>
              <w:jc w:val="both"/>
              <w:rPr>
                <w:rFonts w:ascii="Times New Roman" w:eastAsia="Times New Roman" w:hAnsi="Times New Roman" w:cs="Times New Roman"/>
                <w:color w:val="000000"/>
                <w:sz w:val="20"/>
                <w:szCs w:val="20"/>
              </w:rPr>
            </w:pPr>
          </w:p>
        </w:tc>
      </w:tr>
      <w:tr w:rsidR="00D92F63" w14:paraId="71E42574" w14:textId="77777777" w:rsidTr="00D92F63">
        <w:trPr>
          <w:trHeight w:val="1427"/>
        </w:trPr>
        <w:tc>
          <w:tcPr>
            <w:tcW w:w="2330" w:type="dxa"/>
            <w:tcBorders>
              <w:top w:val="nil"/>
              <w:bottom w:val="nil"/>
            </w:tcBorders>
            <w:shd w:val="clear" w:color="auto" w:fill="auto"/>
            <w:tcMar>
              <w:top w:w="72" w:type="dxa"/>
              <w:left w:w="0" w:type="dxa"/>
            </w:tcMar>
          </w:tcPr>
          <w:p w14:paraId="7316BB37" w14:textId="77777777" w:rsidR="00D92F63" w:rsidRPr="00587F8B" w:rsidRDefault="00D92F63" w:rsidP="00DF3078">
            <w:pPr>
              <w:pStyle w:val="Normal1"/>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p w14:paraId="4A19138F" w14:textId="77777777" w:rsidR="00D92F63" w:rsidRPr="00587F8B" w:rsidRDefault="00D92F63" w:rsidP="00DF3078">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14"/>
                <w:szCs w:val="14"/>
              </w:rPr>
            </w:pPr>
            <w:r>
              <w:rPr>
                <w:rFonts w:ascii="Times New Roman" w:eastAsia="Times New Roman" w:hAnsi="Times New Roman" w:cs="Times New Roman"/>
                <w:b/>
                <w:color w:val="000000"/>
                <w:sz w:val="14"/>
                <w:szCs w:val="14"/>
              </w:rPr>
              <w:t xml:space="preserve">Kata </w:t>
            </w:r>
            <w:proofErr w:type="spellStart"/>
            <w:r>
              <w:rPr>
                <w:rFonts w:ascii="Times New Roman" w:eastAsia="Times New Roman" w:hAnsi="Times New Roman" w:cs="Times New Roman"/>
                <w:b/>
                <w:color w:val="000000"/>
                <w:sz w:val="14"/>
                <w:szCs w:val="14"/>
              </w:rPr>
              <w:t>Kunci</w:t>
            </w:r>
            <w:proofErr w:type="spellEnd"/>
          </w:p>
          <w:p w14:paraId="50B217D6" w14:textId="77777777" w:rsidR="00535C3D" w:rsidRDefault="00535C3D" w:rsidP="00DF3078">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14"/>
                <w:szCs w:val="14"/>
                <w:lang w:val="id-ID"/>
              </w:rPr>
            </w:pPr>
            <w:r w:rsidRPr="00535C3D">
              <w:rPr>
                <w:rFonts w:ascii="Times New Roman" w:eastAsia="Times New Roman" w:hAnsi="Times New Roman" w:cs="Times New Roman"/>
                <w:color w:val="000000"/>
                <w:sz w:val="14"/>
                <w:szCs w:val="14"/>
                <w:lang w:val="id-ID"/>
              </w:rPr>
              <w:t xml:space="preserve">Digital Bisnis; </w:t>
            </w:r>
          </w:p>
          <w:p w14:paraId="251CF431" w14:textId="77777777" w:rsidR="00535C3D" w:rsidRDefault="00535C3D" w:rsidP="00DF3078">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14"/>
                <w:szCs w:val="14"/>
                <w:lang w:val="id-ID"/>
              </w:rPr>
            </w:pPr>
            <w:r w:rsidRPr="00535C3D">
              <w:rPr>
                <w:rFonts w:ascii="Times New Roman" w:eastAsia="Times New Roman" w:hAnsi="Times New Roman" w:cs="Times New Roman"/>
                <w:color w:val="000000"/>
                <w:sz w:val="14"/>
                <w:szCs w:val="14"/>
                <w:lang w:val="id-ID"/>
              </w:rPr>
              <w:t xml:space="preserve">UMKM; </w:t>
            </w:r>
          </w:p>
          <w:p w14:paraId="0DDCB314" w14:textId="5B49465B" w:rsidR="00D92F63" w:rsidRPr="00587F8B" w:rsidRDefault="00535C3D" w:rsidP="00DF3078">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14"/>
                <w:szCs w:val="14"/>
              </w:rPr>
            </w:pPr>
            <w:r w:rsidRPr="00535C3D">
              <w:rPr>
                <w:rFonts w:ascii="Times New Roman" w:eastAsia="Times New Roman" w:hAnsi="Times New Roman" w:cs="Times New Roman"/>
                <w:color w:val="000000"/>
                <w:sz w:val="14"/>
                <w:szCs w:val="14"/>
                <w:lang w:val="id-ID"/>
              </w:rPr>
              <w:t>Media Sosial</w:t>
            </w:r>
          </w:p>
        </w:tc>
        <w:tc>
          <w:tcPr>
            <w:tcW w:w="273" w:type="dxa"/>
            <w:tcBorders>
              <w:top w:val="nil"/>
              <w:bottom w:val="nil"/>
            </w:tcBorders>
            <w:shd w:val="clear" w:color="auto" w:fill="auto"/>
          </w:tcPr>
          <w:p w14:paraId="66CEC308" w14:textId="77777777" w:rsidR="00D92F63" w:rsidRPr="00587F8B" w:rsidRDefault="00D92F63" w:rsidP="00DF3078">
            <w:pPr>
              <w:pStyle w:val="Normal1"/>
              <w:spacing w:after="80"/>
              <w:rPr>
                <w:rFonts w:ascii="Junicode" w:eastAsia="Junicode" w:hAnsi="Junicode" w:cs="Junicode"/>
              </w:rPr>
            </w:pPr>
          </w:p>
        </w:tc>
        <w:tc>
          <w:tcPr>
            <w:tcW w:w="6328" w:type="dxa"/>
            <w:vMerge/>
            <w:tcBorders>
              <w:top w:val="single" w:sz="12" w:space="0" w:color="ED7D31"/>
              <w:bottom w:val="nil"/>
            </w:tcBorders>
            <w:shd w:val="clear" w:color="auto" w:fill="F2F2F2"/>
            <w:tcMar>
              <w:left w:w="240" w:type="dxa"/>
            </w:tcMar>
          </w:tcPr>
          <w:p w14:paraId="251CEFA9" w14:textId="77777777" w:rsidR="00D92F63" w:rsidRPr="00587F8B" w:rsidRDefault="00D92F63" w:rsidP="00DF3078">
            <w:pPr>
              <w:pStyle w:val="Normal1"/>
              <w:widowControl w:val="0"/>
              <w:pBdr>
                <w:top w:val="nil"/>
                <w:left w:val="nil"/>
                <w:bottom w:val="nil"/>
                <w:right w:val="nil"/>
                <w:between w:val="nil"/>
              </w:pBdr>
              <w:spacing w:after="0" w:line="276" w:lineRule="auto"/>
              <w:rPr>
                <w:rFonts w:ascii="Junicode" w:eastAsia="Junicode" w:hAnsi="Junicode" w:cs="Junicode"/>
              </w:rPr>
            </w:pPr>
          </w:p>
        </w:tc>
        <w:tc>
          <w:tcPr>
            <w:tcW w:w="70" w:type="dxa"/>
            <w:vMerge/>
            <w:tcBorders>
              <w:top w:val="single" w:sz="12" w:space="0" w:color="ED7D31"/>
            </w:tcBorders>
            <w:shd w:val="clear" w:color="auto" w:fill="F2F2F2"/>
          </w:tcPr>
          <w:p w14:paraId="6222F37E" w14:textId="77777777" w:rsidR="00D92F63" w:rsidRPr="00587F8B" w:rsidRDefault="00D92F63" w:rsidP="00DF3078">
            <w:pPr>
              <w:pStyle w:val="Normal1"/>
              <w:widowControl w:val="0"/>
              <w:pBdr>
                <w:top w:val="nil"/>
                <w:left w:val="nil"/>
                <w:bottom w:val="nil"/>
                <w:right w:val="nil"/>
                <w:between w:val="nil"/>
              </w:pBdr>
              <w:spacing w:after="0" w:line="276" w:lineRule="auto"/>
              <w:rPr>
                <w:rFonts w:ascii="Junicode" w:eastAsia="Junicode" w:hAnsi="Junicode" w:cs="Junicode"/>
              </w:rPr>
            </w:pPr>
          </w:p>
        </w:tc>
      </w:tr>
    </w:tbl>
    <w:p w14:paraId="587DB692" w14:textId="77777777" w:rsidR="00D92F63" w:rsidRPr="009207C7" w:rsidRDefault="00D92F63" w:rsidP="00D92F63">
      <w:pPr>
        <w:pStyle w:val="Normal1"/>
        <w:pBdr>
          <w:top w:val="nil"/>
          <w:left w:val="nil"/>
          <w:bottom w:val="nil"/>
          <w:right w:val="nil"/>
          <w:between w:val="nil"/>
        </w:pBdr>
        <w:spacing w:after="0" w:line="240" w:lineRule="auto"/>
        <w:ind w:left="360"/>
        <w:rPr>
          <w:rFonts w:ascii="Times New Roman" w:hAnsi="Times New Roman" w:cs="Times New Roman"/>
          <w:b/>
          <w:sz w:val="14"/>
          <w:szCs w:val="14"/>
        </w:rPr>
      </w:pPr>
    </w:p>
    <w:tbl>
      <w:tblPr>
        <w:tblW w:w="9001" w:type="dxa"/>
        <w:tblBorders>
          <w:top w:val="single" w:sz="4" w:space="0" w:color="000000"/>
          <w:left w:val="nil"/>
          <w:bottom w:val="single" w:sz="4" w:space="0" w:color="000000"/>
          <w:right w:val="nil"/>
          <w:insideH w:val="single" w:sz="4" w:space="0" w:color="000000"/>
          <w:insideV w:val="nil"/>
        </w:tblBorders>
        <w:tblLayout w:type="fixed"/>
        <w:tblCellMar>
          <w:left w:w="0" w:type="dxa"/>
          <w:right w:w="0" w:type="dxa"/>
        </w:tblCellMar>
        <w:tblLook w:val="0000" w:firstRow="0" w:lastRow="0" w:firstColumn="0" w:lastColumn="0" w:noHBand="0" w:noVBand="0"/>
      </w:tblPr>
      <w:tblGrid>
        <w:gridCol w:w="2330"/>
        <w:gridCol w:w="273"/>
        <w:gridCol w:w="6328"/>
        <w:gridCol w:w="70"/>
      </w:tblGrid>
      <w:tr w:rsidR="00D92F63" w14:paraId="1C19B8C6" w14:textId="77777777" w:rsidTr="00AD002F">
        <w:trPr>
          <w:trHeight w:val="515"/>
        </w:trPr>
        <w:tc>
          <w:tcPr>
            <w:tcW w:w="2330" w:type="dxa"/>
            <w:tcBorders>
              <w:top w:val="single" w:sz="12" w:space="0" w:color="ED7D31"/>
              <w:bottom w:val="single" w:sz="12" w:space="0" w:color="ED7D31"/>
              <w:right w:val="nil"/>
            </w:tcBorders>
            <w:shd w:val="clear" w:color="auto" w:fill="auto"/>
            <w:vAlign w:val="center"/>
          </w:tcPr>
          <w:p w14:paraId="69D1DA60" w14:textId="77FACCC0" w:rsidR="00D92F63" w:rsidRPr="00BF40CF" w:rsidRDefault="00BF40CF" w:rsidP="00DF3078">
            <w:pPr>
              <w:pStyle w:val="Normal1"/>
              <w:pBdr>
                <w:top w:val="nil"/>
                <w:left w:val="nil"/>
                <w:bottom w:val="nil"/>
                <w:right w:val="nil"/>
                <w:between w:val="nil"/>
              </w:pBdr>
              <w:spacing w:after="0" w:line="240" w:lineRule="auto"/>
              <w:rPr>
                <w:rFonts w:ascii="Times New Roman" w:eastAsia="Times New Roman" w:hAnsi="Times New Roman" w:cs="Times New Roman"/>
                <w:smallCaps/>
                <w:color w:val="000000"/>
                <w:sz w:val="20"/>
                <w:szCs w:val="20"/>
              </w:rPr>
            </w:pPr>
            <w:r w:rsidRPr="00BF40CF">
              <w:rPr>
                <w:rFonts w:ascii="Times New Roman" w:eastAsia="Times New Roman" w:hAnsi="Times New Roman" w:cs="Times New Roman"/>
                <w:smallCaps/>
                <w:color w:val="000000"/>
                <w:sz w:val="20"/>
                <w:szCs w:val="20"/>
              </w:rPr>
              <w:t>article info</w:t>
            </w:r>
          </w:p>
        </w:tc>
        <w:tc>
          <w:tcPr>
            <w:tcW w:w="273" w:type="dxa"/>
            <w:tcBorders>
              <w:top w:val="nil"/>
              <w:left w:val="nil"/>
              <w:bottom w:val="nil"/>
              <w:right w:val="nil"/>
            </w:tcBorders>
            <w:shd w:val="clear" w:color="auto" w:fill="auto"/>
          </w:tcPr>
          <w:p w14:paraId="32B37ED3" w14:textId="77777777" w:rsidR="00D92F63" w:rsidRPr="00587F8B" w:rsidRDefault="00D92F63" w:rsidP="00DF3078">
            <w:pPr>
              <w:pStyle w:val="Normal1"/>
              <w:pBdr>
                <w:top w:val="nil"/>
                <w:left w:val="nil"/>
                <w:bottom w:val="nil"/>
                <w:right w:val="nil"/>
                <w:between w:val="nil"/>
              </w:pBdr>
              <w:spacing w:after="0" w:line="240" w:lineRule="auto"/>
              <w:rPr>
                <w:rFonts w:ascii="Times New Roman" w:eastAsia="Times New Roman" w:hAnsi="Times New Roman" w:cs="Times New Roman"/>
                <w:smallCaps/>
                <w:color w:val="000000"/>
                <w:sz w:val="20"/>
                <w:szCs w:val="20"/>
              </w:rPr>
            </w:pPr>
          </w:p>
        </w:tc>
        <w:tc>
          <w:tcPr>
            <w:tcW w:w="6328" w:type="dxa"/>
            <w:tcBorders>
              <w:top w:val="single" w:sz="12" w:space="0" w:color="ED7D31"/>
              <w:left w:val="nil"/>
              <w:bottom w:val="single" w:sz="12" w:space="0" w:color="ED7D31"/>
            </w:tcBorders>
            <w:shd w:val="clear" w:color="auto" w:fill="auto"/>
            <w:tcMar>
              <w:left w:w="240" w:type="dxa"/>
            </w:tcMar>
            <w:vAlign w:val="center"/>
          </w:tcPr>
          <w:p w14:paraId="2B153859" w14:textId="2355E40F" w:rsidR="00D92F63" w:rsidRPr="00587F8B" w:rsidRDefault="00D92F63" w:rsidP="00DF3078">
            <w:pPr>
              <w:pStyle w:val="Normal1"/>
              <w:pBdr>
                <w:top w:val="nil"/>
                <w:left w:val="nil"/>
                <w:bottom w:val="nil"/>
                <w:right w:val="nil"/>
                <w:between w:val="nil"/>
              </w:pBdr>
              <w:spacing w:after="0" w:line="240" w:lineRule="auto"/>
              <w:rPr>
                <w:rFonts w:ascii="Times New Roman" w:eastAsia="Times New Roman" w:hAnsi="Times New Roman" w:cs="Times New Roman"/>
                <w:smallCaps/>
                <w:color w:val="000000"/>
                <w:sz w:val="20"/>
                <w:szCs w:val="20"/>
              </w:rPr>
            </w:pPr>
            <w:r w:rsidRPr="00587F8B">
              <w:rPr>
                <w:rFonts w:ascii="Times New Roman" w:eastAsia="Times New Roman" w:hAnsi="Times New Roman" w:cs="Times New Roman"/>
                <w:smallCaps/>
                <w:color w:val="000000"/>
                <w:sz w:val="20"/>
                <w:szCs w:val="20"/>
              </w:rPr>
              <w:t>ABSTRA</w:t>
            </w:r>
            <w:r w:rsidR="00BF40CF">
              <w:rPr>
                <w:rFonts w:ascii="Times New Roman" w:eastAsia="Times New Roman" w:hAnsi="Times New Roman" w:cs="Times New Roman"/>
                <w:smallCaps/>
                <w:color w:val="000000"/>
                <w:sz w:val="20"/>
                <w:szCs w:val="20"/>
              </w:rPr>
              <w:t>CT</w:t>
            </w:r>
          </w:p>
        </w:tc>
        <w:tc>
          <w:tcPr>
            <w:tcW w:w="70" w:type="dxa"/>
            <w:tcBorders>
              <w:top w:val="single" w:sz="12" w:space="0" w:color="ED7D31"/>
              <w:bottom w:val="single" w:sz="12" w:space="0" w:color="ED7D31"/>
            </w:tcBorders>
            <w:shd w:val="clear" w:color="auto" w:fill="auto"/>
          </w:tcPr>
          <w:p w14:paraId="681F840C" w14:textId="77777777" w:rsidR="00D92F63" w:rsidRPr="00587F8B" w:rsidRDefault="00D92F63" w:rsidP="00DF3078">
            <w:pPr>
              <w:pStyle w:val="Normal1"/>
              <w:pBdr>
                <w:top w:val="nil"/>
                <w:left w:val="nil"/>
                <w:bottom w:val="nil"/>
                <w:right w:val="nil"/>
                <w:between w:val="nil"/>
              </w:pBdr>
              <w:spacing w:after="0" w:line="240" w:lineRule="auto"/>
              <w:rPr>
                <w:rFonts w:ascii="Times New Roman" w:eastAsia="Times New Roman" w:hAnsi="Times New Roman" w:cs="Times New Roman"/>
                <w:smallCaps/>
                <w:color w:val="000000"/>
                <w:sz w:val="20"/>
                <w:szCs w:val="20"/>
              </w:rPr>
            </w:pPr>
          </w:p>
        </w:tc>
      </w:tr>
      <w:tr w:rsidR="00D92F63" w14:paraId="0FFC0174" w14:textId="77777777" w:rsidTr="00BF40CF">
        <w:trPr>
          <w:trHeight w:val="1082"/>
        </w:trPr>
        <w:tc>
          <w:tcPr>
            <w:tcW w:w="2330" w:type="dxa"/>
            <w:tcBorders>
              <w:top w:val="single" w:sz="12" w:space="0" w:color="ED7D31"/>
              <w:bottom w:val="nil"/>
              <w:right w:val="nil"/>
            </w:tcBorders>
            <w:shd w:val="clear" w:color="auto" w:fill="auto"/>
            <w:tcMar>
              <w:top w:w="72" w:type="dxa"/>
            </w:tcMar>
          </w:tcPr>
          <w:p w14:paraId="21D23370" w14:textId="77777777" w:rsidR="00D92F63" w:rsidRPr="00587F8B" w:rsidRDefault="00D92F63" w:rsidP="00DF3078">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14"/>
                <w:szCs w:val="14"/>
              </w:rPr>
            </w:pPr>
          </w:p>
          <w:p w14:paraId="180C094F" w14:textId="77777777" w:rsidR="00D92F63" w:rsidRPr="00587F8B" w:rsidRDefault="00D92F63" w:rsidP="00DF3078">
            <w:pPr>
              <w:pStyle w:val="Normal1"/>
              <w:pBdr>
                <w:top w:val="nil"/>
                <w:left w:val="nil"/>
                <w:bottom w:val="nil"/>
                <w:right w:val="nil"/>
                <w:between w:val="nil"/>
              </w:pBdr>
              <w:spacing w:after="0" w:line="240" w:lineRule="auto"/>
              <w:rPr>
                <w:rFonts w:ascii="Times New Roman" w:eastAsia="Times New Roman" w:hAnsi="Times New Roman" w:cs="Times New Roman"/>
                <w:b/>
                <w:color w:val="000000"/>
                <w:sz w:val="14"/>
                <w:szCs w:val="14"/>
              </w:rPr>
            </w:pPr>
            <w:r>
              <w:rPr>
                <w:rFonts w:ascii="Times New Roman" w:eastAsia="Times New Roman" w:hAnsi="Times New Roman" w:cs="Times New Roman"/>
                <w:b/>
                <w:color w:val="000000"/>
                <w:sz w:val="14"/>
                <w:szCs w:val="14"/>
              </w:rPr>
              <w:t>Keywords</w:t>
            </w:r>
          </w:p>
          <w:p w14:paraId="20CDE954" w14:textId="77777777" w:rsidR="00D92F63" w:rsidRPr="00E5528F" w:rsidRDefault="00D92F63" w:rsidP="00DF3078">
            <w:pPr>
              <w:pStyle w:val="Normal1"/>
              <w:pBdr>
                <w:top w:val="nil"/>
                <w:left w:val="nil"/>
                <w:bottom w:val="nil"/>
                <w:right w:val="nil"/>
                <w:between w:val="nil"/>
              </w:pBdr>
              <w:spacing w:after="0" w:line="240" w:lineRule="auto"/>
              <w:rPr>
                <w:rFonts w:ascii="Times New Roman" w:eastAsia="Times New Roman" w:hAnsi="Times New Roman" w:cs="Times New Roman"/>
                <w:i/>
                <w:color w:val="000000"/>
                <w:sz w:val="14"/>
                <w:szCs w:val="14"/>
              </w:rPr>
            </w:pPr>
            <w:r w:rsidRPr="00E5528F">
              <w:rPr>
                <w:rFonts w:ascii="Times New Roman" w:eastAsia="Times New Roman" w:hAnsi="Times New Roman" w:cs="Times New Roman"/>
                <w:i/>
                <w:color w:val="000000"/>
                <w:sz w:val="14"/>
                <w:szCs w:val="14"/>
              </w:rPr>
              <w:t>Terrorism;</w:t>
            </w:r>
          </w:p>
          <w:p w14:paraId="167CF5E3" w14:textId="77777777" w:rsidR="00D92F63" w:rsidRPr="00E5528F" w:rsidRDefault="00D92F63" w:rsidP="00DF3078">
            <w:pPr>
              <w:pStyle w:val="Normal1"/>
              <w:pBdr>
                <w:top w:val="nil"/>
                <w:left w:val="nil"/>
                <w:bottom w:val="nil"/>
                <w:right w:val="nil"/>
                <w:between w:val="nil"/>
              </w:pBdr>
              <w:spacing w:after="0" w:line="240" w:lineRule="auto"/>
              <w:rPr>
                <w:rFonts w:ascii="Times New Roman" w:eastAsia="Times New Roman" w:hAnsi="Times New Roman" w:cs="Times New Roman"/>
                <w:i/>
                <w:color w:val="000000"/>
                <w:sz w:val="14"/>
                <w:szCs w:val="14"/>
              </w:rPr>
            </w:pPr>
            <w:r w:rsidRPr="00E5528F">
              <w:rPr>
                <w:rFonts w:ascii="Times New Roman" w:eastAsia="Times New Roman" w:hAnsi="Times New Roman" w:cs="Times New Roman"/>
                <w:i/>
                <w:color w:val="000000"/>
                <w:sz w:val="14"/>
                <w:szCs w:val="14"/>
              </w:rPr>
              <w:t>Mental Health;</w:t>
            </w:r>
          </w:p>
          <w:p w14:paraId="52F1CC0C" w14:textId="77777777" w:rsidR="00D92F63" w:rsidRDefault="00D92F63" w:rsidP="00DF3078">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14"/>
                <w:szCs w:val="14"/>
              </w:rPr>
            </w:pPr>
            <w:r w:rsidRPr="00E5528F">
              <w:rPr>
                <w:rFonts w:ascii="Times New Roman" w:eastAsia="Times New Roman" w:hAnsi="Times New Roman" w:cs="Times New Roman"/>
                <w:i/>
                <w:color w:val="000000"/>
                <w:sz w:val="14"/>
                <w:szCs w:val="14"/>
              </w:rPr>
              <w:t>Independence.</w:t>
            </w:r>
          </w:p>
          <w:p w14:paraId="212DC63F" w14:textId="77777777" w:rsidR="00D92F63" w:rsidRDefault="00D92F63" w:rsidP="00DF3078">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14"/>
                <w:szCs w:val="14"/>
              </w:rPr>
            </w:pPr>
            <w:r w:rsidRPr="00781481">
              <w:rPr>
                <w:rFonts w:ascii="Times New Roman" w:eastAsia="Times New Roman" w:hAnsi="Times New Roman" w:cs="Times New Roman"/>
                <w:noProof/>
                <w:color w:val="000000"/>
                <w:sz w:val="18"/>
                <w:szCs w:val="18"/>
                <w:lang w:eastAsia="ko-KR"/>
              </w:rPr>
              <w:drawing>
                <wp:inline distT="0" distB="0" distL="0" distR="0" wp14:anchorId="51D065BA" wp14:editId="42DB7F51">
                  <wp:extent cx="387350" cy="756541"/>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flipH="1">
                            <a:off x="0" y="0"/>
                            <a:ext cx="404671" cy="790370"/>
                          </a:xfrm>
                          <a:prstGeom prst="rect">
                            <a:avLst/>
                          </a:prstGeom>
                        </pic:spPr>
                      </pic:pic>
                    </a:graphicData>
                  </a:graphic>
                </wp:inline>
              </w:drawing>
            </w:r>
          </w:p>
          <w:p w14:paraId="741B2936" w14:textId="77777777" w:rsidR="00D92F63" w:rsidRDefault="00D92F63" w:rsidP="00DF3078">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 xml:space="preserve">PELITA: </w:t>
            </w:r>
          </w:p>
          <w:p w14:paraId="51090403" w14:textId="77777777" w:rsidR="00D92F63" w:rsidRDefault="00D92F63" w:rsidP="00DF3078">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14"/>
                <w:szCs w:val="14"/>
              </w:rPr>
            </w:pPr>
            <w:proofErr w:type="spellStart"/>
            <w:r>
              <w:rPr>
                <w:rFonts w:ascii="Times New Roman" w:eastAsia="Times New Roman" w:hAnsi="Times New Roman" w:cs="Times New Roman"/>
                <w:color w:val="000000"/>
                <w:sz w:val="14"/>
                <w:szCs w:val="14"/>
              </w:rPr>
              <w:t>Jurnal</w:t>
            </w:r>
            <w:proofErr w:type="spellEnd"/>
            <w:r>
              <w:rPr>
                <w:rFonts w:ascii="Times New Roman" w:eastAsia="Times New Roman" w:hAnsi="Times New Roman" w:cs="Times New Roman"/>
                <w:color w:val="000000"/>
                <w:sz w:val="14"/>
                <w:szCs w:val="14"/>
              </w:rPr>
              <w:t xml:space="preserve"> </w:t>
            </w:r>
            <w:proofErr w:type="spellStart"/>
            <w:r>
              <w:rPr>
                <w:rFonts w:ascii="Times New Roman" w:eastAsia="Times New Roman" w:hAnsi="Times New Roman" w:cs="Times New Roman"/>
                <w:color w:val="000000"/>
                <w:sz w:val="14"/>
                <w:szCs w:val="14"/>
              </w:rPr>
              <w:t>Pengabdian</w:t>
            </w:r>
            <w:proofErr w:type="spellEnd"/>
            <w:r>
              <w:rPr>
                <w:rFonts w:ascii="Times New Roman" w:eastAsia="Times New Roman" w:hAnsi="Times New Roman" w:cs="Times New Roman"/>
                <w:color w:val="000000"/>
                <w:sz w:val="14"/>
                <w:szCs w:val="14"/>
              </w:rPr>
              <w:t xml:space="preserve"> </w:t>
            </w:r>
            <w:proofErr w:type="spellStart"/>
            <w:r>
              <w:rPr>
                <w:rFonts w:ascii="Times New Roman" w:eastAsia="Times New Roman" w:hAnsi="Times New Roman" w:cs="Times New Roman"/>
                <w:color w:val="000000"/>
                <w:sz w:val="14"/>
                <w:szCs w:val="14"/>
              </w:rPr>
              <w:t>kepada</w:t>
            </w:r>
            <w:proofErr w:type="spellEnd"/>
            <w:r>
              <w:rPr>
                <w:rFonts w:ascii="Times New Roman" w:eastAsia="Times New Roman" w:hAnsi="Times New Roman" w:cs="Times New Roman"/>
                <w:color w:val="000000"/>
                <w:sz w:val="14"/>
                <w:szCs w:val="14"/>
              </w:rPr>
              <w:t xml:space="preserve"> Masyarakat</w:t>
            </w:r>
          </w:p>
          <w:p w14:paraId="61EBC99E" w14:textId="77777777" w:rsidR="00D92F63" w:rsidRDefault="00D92F63" w:rsidP="00DF3078">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E-ISSN: 3025-6348</w:t>
            </w:r>
          </w:p>
          <w:p w14:paraId="2DA2AD22" w14:textId="749E97DD" w:rsidR="00D92F63" w:rsidRPr="00587F8B" w:rsidRDefault="00D92F63" w:rsidP="00DF3078">
            <w:pPr>
              <w:pStyle w:val="Normal1"/>
              <w:pBdr>
                <w:top w:val="nil"/>
                <w:left w:val="nil"/>
                <w:bottom w:val="nil"/>
                <w:right w:val="nil"/>
                <w:between w:val="nil"/>
              </w:pBdr>
              <w:spacing w:after="0" w:line="240" w:lineRule="auto"/>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Vol. 1 No.</w:t>
            </w:r>
            <w:r w:rsidR="00535C3D">
              <w:rPr>
                <w:rFonts w:ascii="Times New Roman" w:eastAsia="Times New Roman" w:hAnsi="Times New Roman" w:cs="Times New Roman"/>
                <w:color w:val="000000"/>
                <w:sz w:val="14"/>
                <w:szCs w:val="14"/>
              </w:rPr>
              <w:t>2</w:t>
            </w:r>
            <w:r>
              <w:rPr>
                <w:rFonts w:ascii="Times New Roman" w:eastAsia="Times New Roman" w:hAnsi="Times New Roman" w:cs="Times New Roman"/>
                <w:color w:val="000000"/>
                <w:sz w:val="14"/>
                <w:szCs w:val="14"/>
              </w:rPr>
              <w:t>. (</w:t>
            </w:r>
            <w:r w:rsidR="00535C3D">
              <w:rPr>
                <w:rFonts w:ascii="Times New Roman" w:eastAsia="Times New Roman" w:hAnsi="Times New Roman" w:cs="Times New Roman"/>
                <w:color w:val="000000"/>
                <w:sz w:val="14"/>
                <w:szCs w:val="14"/>
              </w:rPr>
              <w:t>Jul</w:t>
            </w:r>
            <w:r>
              <w:rPr>
                <w:rFonts w:ascii="Times New Roman" w:eastAsia="Times New Roman" w:hAnsi="Times New Roman" w:cs="Times New Roman"/>
                <w:color w:val="000000"/>
                <w:sz w:val="14"/>
                <w:szCs w:val="14"/>
              </w:rPr>
              <w:t>-</w:t>
            </w:r>
            <w:r w:rsidR="00535C3D">
              <w:rPr>
                <w:rFonts w:ascii="Times New Roman" w:eastAsia="Times New Roman" w:hAnsi="Times New Roman" w:cs="Times New Roman"/>
                <w:color w:val="000000"/>
                <w:sz w:val="14"/>
                <w:szCs w:val="14"/>
              </w:rPr>
              <w:t>Des</w:t>
            </w:r>
            <w:r>
              <w:rPr>
                <w:rFonts w:ascii="Times New Roman" w:eastAsia="Times New Roman" w:hAnsi="Times New Roman" w:cs="Times New Roman"/>
                <w:color w:val="000000"/>
                <w:sz w:val="14"/>
                <w:szCs w:val="14"/>
              </w:rPr>
              <w:t>) 2023</w:t>
            </w:r>
          </w:p>
        </w:tc>
        <w:tc>
          <w:tcPr>
            <w:tcW w:w="273" w:type="dxa"/>
            <w:tcBorders>
              <w:top w:val="nil"/>
              <w:left w:val="nil"/>
              <w:bottom w:val="nil"/>
              <w:right w:val="nil"/>
            </w:tcBorders>
            <w:shd w:val="clear" w:color="auto" w:fill="auto"/>
          </w:tcPr>
          <w:p w14:paraId="54D8B90F" w14:textId="77777777" w:rsidR="00D92F63" w:rsidRPr="00587F8B" w:rsidRDefault="00D92F63" w:rsidP="00DF3078">
            <w:pPr>
              <w:pStyle w:val="Normal1"/>
              <w:pBdr>
                <w:top w:val="nil"/>
                <w:left w:val="nil"/>
                <w:bottom w:val="nil"/>
                <w:right w:val="nil"/>
                <w:between w:val="nil"/>
              </w:pBdr>
              <w:spacing w:after="80" w:line="240" w:lineRule="auto"/>
              <w:ind w:right="144"/>
              <w:jc w:val="both"/>
              <w:rPr>
                <w:rFonts w:ascii="Times New Roman" w:eastAsia="Times New Roman" w:hAnsi="Times New Roman" w:cs="Times New Roman"/>
                <w:color w:val="000000"/>
                <w:sz w:val="20"/>
                <w:szCs w:val="20"/>
              </w:rPr>
            </w:pPr>
          </w:p>
        </w:tc>
        <w:tc>
          <w:tcPr>
            <w:tcW w:w="6328" w:type="dxa"/>
            <w:tcBorders>
              <w:top w:val="single" w:sz="12" w:space="0" w:color="ED7D31"/>
              <w:left w:val="nil"/>
              <w:bottom w:val="single" w:sz="8" w:space="0" w:color="000000"/>
            </w:tcBorders>
            <w:shd w:val="clear" w:color="auto" w:fill="F2F2F2"/>
            <w:tcMar>
              <w:left w:w="240" w:type="dxa"/>
            </w:tcMar>
          </w:tcPr>
          <w:p w14:paraId="52DC2C47" w14:textId="15A0F752" w:rsidR="00535C3D" w:rsidRPr="00535C3D" w:rsidRDefault="00535C3D" w:rsidP="00535C3D">
            <w:pPr>
              <w:pStyle w:val="Normal1"/>
              <w:pBdr>
                <w:top w:val="nil"/>
                <w:left w:val="nil"/>
                <w:bottom w:val="nil"/>
                <w:right w:val="nil"/>
                <w:between w:val="nil"/>
              </w:pBdr>
              <w:spacing w:after="0" w:line="240" w:lineRule="auto"/>
              <w:jc w:val="both"/>
              <w:rPr>
                <w:rFonts w:ascii="Times New Roman" w:hAnsi="Times New Roman" w:cs="Times New Roman"/>
                <w:i/>
                <w:sz w:val="20"/>
                <w:szCs w:val="20"/>
              </w:rPr>
            </w:pPr>
            <w:r w:rsidRPr="00535C3D">
              <w:rPr>
                <w:rFonts w:ascii="Times New Roman" w:hAnsi="Times New Roman" w:cs="Times New Roman"/>
                <w:b/>
                <w:bCs/>
                <w:i/>
                <w:sz w:val="20"/>
                <w:szCs w:val="20"/>
              </w:rPr>
              <w:t>Objective:</w:t>
            </w:r>
            <w:r w:rsidRPr="00535C3D">
              <w:rPr>
                <w:rFonts w:ascii="Times New Roman" w:hAnsi="Times New Roman" w:cs="Times New Roman"/>
                <w:i/>
                <w:sz w:val="20"/>
                <w:szCs w:val="20"/>
              </w:rPr>
              <w:t xml:space="preserve"> The purpose of this activity is to improve skills, understanding and development of business capabilities for Mangrove MSME players in terms of increasing promotional activities through digital marketing tools.</w:t>
            </w:r>
          </w:p>
          <w:p w14:paraId="639B864B" w14:textId="50934DB3" w:rsidR="00535C3D" w:rsidRPr="00535C3D" w:rsidRDefault="00535C3D" w:rsidP="00535C3D">
            <w:pPr>
              <w:pStyle w:val="Normal1"/>
              <w:pBdr>
                <w:top w:val="nil"/>
                <w:left w:val="nil"/>
                <w:bottom w:val="nil"/>
                <w:right w:val="nil"/>
                <w:between w:val="nil"/>
              </w:pBdr>
              <w:spacing w:after="0" w:line="240" w:lineRule="auto"/>
              <w:jc w:val="both"/>
              <w:rPr>
                <w:rFonts w:ascii="Times New Roman" w:hAnsi="Times New Roman" w:cs="Times New Roman"/>
                <w:i/>
                <w:sz w:val="20"/>
                <w:szCs w:val="20"/>
              </w:rPr>
            </w:pPr>
            <w:r w:rsidRPr="00535C3D">
              <w:rPr>
                <w:rFonts w:ascii="Times New Roman" w:hAnsi="Times New Roman" w:cs="Times New Roman"/>
                <w:b/>
                <w:bCs/>
                <w:i/>
                <w:sz w:val="20"/>
                <w:szCs w:val="20"/>
              </w:rPr>
              <w:t xml:space="preserve">Methods: </w:t>
            </w:r>
            <w:r w:rsidRPr="00535C3D">
              <w:rPr>
                <w:rFonts w:ascii="Times New Roman" w:hAnsi="Times New Roman" w:cs="Times New Roman"/>
                <w:i/>
                <w:sz w:val="20"/>
                <w:szCs w:val="20"/>
              </w:rPr>
              <w:t xml:space="preserve">The method implemented in this community service activity is carried out through several stages. All stages consist of pre-activities carried out before all stages are carried out, the implementation stage, to the implementation stage. </w:t>
            </w:r>
          </w:p>
          <w:p w14:paraId="607BD7AA" w14:textId="32F2B652" w:rsidR="00535C3D" w:rsidRPr="00535C3D" w:rsidRDefault="00535C3D" w:rsidP="00535C3D">
            <w:pPr>
              <w:pStyle w:val="Normal1"/>
              <w:pBdr>
                <w:top w:val="nil"/>
                <w:left w:val="nil"/>
                <w:bottom w:val="nil"/>
                <w:right w:val="nil"/>
                <w:between w:val="nil"/>
              </w:pBdr>
              <w:spacing w:after="0" w:line="240" w:lineRule="auto"/>
              <w:jc w:val="both"/>
              <w:rPr>
                <w:rFonts w:ascii="Times New Roman" w:hAnsi="Times New Roman" w:cs="Times New Roman"/>
                <w:i/>
                <w:sz w:val="20"/>
                <w:szCs w:val="20"/>
              </w:rPr>
            </w:pPr>
            <w:r w:rsidRPr="00535C3D">
              <w:rPr>
                <w:rFonts w:ascii="Times New Roman" w:hAnsi="Times New Roman" w:cs="Times New Roman"/>
                <w:b/>
                <w:bCs/>
                <w:i/>
                <w:sz w:val="20"/>
                <w:szCs w:val="20"/>
              </w:rPr>
              <w:t>Results:</w:t>
            </w:r>
            <w:r>
              <w:rPr>
                <w:rFonts w:ascii="Times New Roman" w:hAnsi="Times New Roman" w:cs="Times New Roman"/>
                <w:i/>
                <w:sz w:val="20"/>
                <w:szCs w:val="20"/>
              </w:rPr>
              <w:t xml:space="preserve"> </w:t>
            </w:r>
            <w:r w:rsidRPr="00535C3D">
              <w:rPr>
                <w:rFonts w:ascii="Times New Roman" w:hAnsi="Times New Roman" w:cs="Times New Roman"/>
                <w:i/>
                <w:sz w:val="20"/>
                <w:szCs w:val="20"/>
              </w:rPr>
              <w:t>The results of the activity are the creation of a WhatsApp Business digital media account as a means of product promotion and organizing MSME seminars with the theme of financial science and marketing in the digital era for Mangrove MSME players.</w:t>
            </w:r>
          </w:p>
          <w:p w14:paraId="0A0D8E98" w14:textId="0A921649" w:rsidR="00535C3D" w:rsidRPr="00535C3D" w:rsidRDefault="00535C3D" w:rsidP="00535C3D">
            <w:pPr>
              <w:pStyle w:val="Normal1"/>
              <w:pBdr>
                <w:top w:val="nil"/>
                <w:left w:val="nil"/>
                <w:bottom w:val="nil"/>
                <w:right w:val="nil"/>
                <w:between w:val="nil"/>
              </w:pBdr>
              <w:spacing w:after="0" w:line="240" w:lineRule="auto"/>
              <w:jc w:val="both"/>
              <w:rPr>
                <w:rFonts w:ascii="Times New Roman" w:hAnsi="Times New Roman" w:cs="Times New Roman"/>
                <w:i/>
                <w:sz w:val="20"/>
                <w:szCs w:val="20"/>
              </w:rPr>
            </w:pPr>
            <w:r w:rsidRPr="00535C3D">
              <w:rPr>
                <w:rFonts w:ascii="Times New Roman" w:hAnsi="Times New Roman" w:cs="Times New Roman"/>
                <w:b/>
                <w:bCs/>
                <w:i/>
                <w:sz w:val="20"/>
                <w:szCs w:val="20"/>
              </w:rPr>
              <w:t>Contribution/value added:</w:t>
            </w:r>
            <w:r w:rsidRPr="00535C3D">
              <w:rPr>
                <w:rFonts w:ascii="Times New Roman" w:hAnsi="Times New Roman" w:cs="Times New Roman"/>
                <w:i/>
                <w:sz w:val="20"/>
                <w:szCs w:val="20"/>
              </w:rPr>
              <w:t xml:space="preserve"> This service contributes to the creation of added value from natural products that are converted into economically valuable products.</w:t>
            </w:r>
          </w:p>
          <w:p w14:paraId="5CEE0AA7" w14:textId="45241E08" w:rsidR="00D92F63" w:rsidRPr="00535C3D" w:rsidRDefault="00535C3D" w:rsidP="00535C3D">
            <w:pPr>
              <w:pStyle w:val="Normal1"/>
              <w:pBdr>
                <w:top w:val="nil"/>
                <w:left w:val="nil"/>
                <w:bottom w:val="nil"/>
                <w:right w:val="nil"/>
                <w:between w:val="nil"/>
              </w:pBdr>
              <w:spacing w:after="80" w:line="240" w:lineRule="auto"/>
              <w:jc w:val="both"/>
              <w:rPr>
                <w:rFonts w:ascii="Times New Roman" w:hAnsi="Times New Roman" w:cs="Times New Roman"/>
                <w:sz w:val="20"/>
                <w:szCs w:val="20"/>
              </w:rPr>
            </w:pPr>
            <w:r w:rsidRPr="00535C3D">
              <w:rPr>
                <w:rFonts w:ascii="Times New Roman" w:hAnsi="Times New Roman" w:cs="Times New Roman"/>
                <w:b/>
                <w:bCs/>
                <w:i/>
                <w:sz w:val="20"/>
                <w:szCs w:val="20"/>
              </w:rPr>
              <w:t>Novelty:</w:t>
            </w:r>
            <w:r w:rsidRPr="00535C3D">
              <w:rPr>
                <w:rFonts w:ascii="Times New Roman" w:hAnsi="Times New Roman" w:cs="Times New Roman"/>
                <w:i/>
                <w:sz w:val="20"/>
                <w:szCs w:val="20"/>
              </w:rPr>
              <w:t xml:space="preserve"> This service uses various digital approaches to maximize digital marketing in the community.</w:t>
            </w:r>
            <w:r w:rsidR="00D92F63" w:rsidRPr="00535C3D">
              <w:rPr>
                <w:rFonts w:ascii="Times New Roman" w:hAnsi="Times New Roman" w:cs="Times New Roman"/>
                <w:sz w:val="20"/>
                <w:szCs w:val="20"/>
              </w:rPr>
              <w:t xml:space="preserve"> </w:t>
            </w:r>
          </w:p>
          <w:p w14:paraId="331B8009" w14:textId="77777777" w:rsidR="00D92F63" w:rsidRPr="00AD002F" w:rsidRDefault="00D92F63" w:rsidP="00DF3078">
            <w:pPr>
              <w:pStyle w:val="Normal1"/>
              <w:pBdr>
                <w:top w:val="nil"/>
                <w:left w:val="nil"/>
                <w:bottom w:val="nil"/>
                <w:right w:val="nil"/>
                <w:between w:val="nil"/>
              </w:pBdr>
              <w:spacing w:after="80"/>
              <w:jc w:val="right"/>
              <w:rPr>
                <w:rFonts w:ascii="Times New Roman" w:eastAsia="Times New Roman" w:hAnsi="Times New Roman" w:cs="Times New Roman"/>
                <w:i/>
                <w:color w:val="000000"/>
                <w:sz w:val="18"/>
                <w:szCs w:val="18"/>
              </w:rPr>
            </w:pPr>
            <w:r w:rsidRPr="00AD002F">
              <w:rPr>
                <w:rFonts w:ascii="Times New Roman" w:eastAsia="Times New Roman" w:hAnsi="Times New Roman" w:cs="Times New Roman"/>
                <w:i/>
                <w:color w:val="000000"/>
                <w:sz w:val="18"/>
                <w:szCs w:val="18"/>
              </w:rPr>
              <w:t>This is an open-access article under the CC-BY-SA license</w:t>
            </w:r>
          </w:p>
          <w:p w14:paraId="410BAB2B" w14:textId="77777777" w:rsidR="00D92F63" w:rsidRPr="00587F8B" w:rsidRDefault="00D92F63" w:rsidP="00DF30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eastAsia="Times New Roman"/>
                <w:color w:val="222222"/>
                <w:sz w:val="20"/>
                <w:szCs w:val="42"/>
                <w:lang w:eastAsia="id-ID"/>
              </w:rPr>
            </w:pPr>
            <w:r w:rsidRPr="000E6DA2">
              <w:rPr>
                <w:rFonts w:ascii="Helvetica" w:hAnsi="Helvetica" w:cs="Helvetica"/>
                <w:noProof/>
                <w:sz w:val="24"/>
                <w:szCs w:val="24"/>
                <w:lang w:eastAsia="ko-KR"/>
              </w:rPr>
              <w:drawing>
                <wp:inline distT="0" distB="0" distL="0" distR="0" wp14:anchorId="79B00BBB" wp14:editId="6D9BB63B">
                  <wp:extent cx="698500" cy="241300"/>
                  <wp:effectExtent l="0" t="0" r="0" b="0"/>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8500" cy="241300"/>
                          </a:xfrm>
                          <a:prstGeom prst="rect">
                            <a:avLst/>
                          </a:prstGeom>
                          <a:noFill/>
                          <a:ln>
                            <a:noFill/>
                          </a:ln>
                        </pic:spPr>
                      </pic:pic>
                    </a:graphicData>
                  </a:graphic>
                </wp:inline>
              </w:drawing>
            </w:r>
          </w:p>
        </w:tc>
        <w:tc>
          <w:tcPr>
            <w:tcW w:w="70" w:type="dxa"/>
            <w:tcBorders>
              <w:top w:val="single" w:sz="12" w:space="0" w:color="ED7D31"/>
            </w:tcBorders>
            <w:shd w:val="clear" w:color="auto" w:fill="F2F2F2"/>
          </w:tcPr>
          <w:p w14:paraId="77B2588D" w14:textId="77777777" w:rsidR="00D92F63" w:rsidRPr="00587F8B" w:rsidRDefault="00D92F63" w:rsidP="00DF3078">
            <w:pPr>
              <w:pStyle w:val="Normal1"/>
              <w:pBdr>
                <w:top w:val="nil"/>
                <w:left w:val="nil"/>
                <w:bottom w:val="nil"/>
                <w:right w:val="nil"/>
                <w:between w:val="nil"/>
              </w:pBdr>
              <w:spacing w:after="80" w:line="240" w:lineRule="auto"/>
              <w:jc w:val="both"/>
              <w:rPr>
                <w:rFonts w:ascii="Times New Roman" w:eastAsia="Times New Roman" w:hAnsi="Times New Roman" w:cs="Times New Roman"/>
                <w:color w:val="000000"/>
                <w:sz w:val="20"/>
                <w:szCs w:val="20"/>
              </w:rPr>
            </w:pPr>
          </w:p>
        </w:tc>
      </w:tr>
    </w:tbl>
    <w:p w14:paraId="228F66E1" w14:textId="77777777" w:rsidR="00AD002F" w:rsidRDefault="00AD002F" w:rsidP="00AD002F">
      <w:pPr>
        <w:keepNext/>
        <w:keepLines/>
        <w:spacing w:after="120" w:line="240" w:lineRule="auto"/>
        <w:jc w:val="both"/>
        <w:outlineLvl w:val="0"/>
        <w:rPr>
          <w:rFonts w:ascii="Times New Roman" w:eastAsia="Times New Roman" w:hAnsi="Times New Roman" w:cs="Times New Roman"/>
          <w:b/>
          <w:kern w:val="0"/>
          <w:sz w:val="28"/>
          <w:szCs w:val="28"/>
          <w:lang w:val="en-US"/>
          <w14:ligatures w14:val="none"/>
        </w:rPr>
      </w:pPr>
    </w:p>
    <w:p w14:paraId="1D0FE9B8" w14:textId="00A3BDBF" w:rsidR="00AD002F" w:rsidRPr="00AD002F" w:rsidRDefault="00AD002F" w:rsidP="00AD002F">
      <w:pPr>
        <w:keepNext/>
        <w:keepLines/>
        <w:numPr>
          <w:ilvl w:val="0"/>
          <w:numId w:val="1"/>
        </w:numPr>
        <w:spacing w:after="120" w:line="240" w:lineRule="auto"/>
        <w:ind w:left="426" w:hanging="426"/>
        <w:jc w:val="both"/>
        <w:outlineLvl w:val="0"/>
        <w:rPr>
          <w:rFonts w:ascii="Times New Roman" w:eastAsia="Times New Roman" w:hAnsi="Times New Roman" w:cs="Times New Roman"/>
          <w:b/>
          <w:kern w:val="0"/>
          <w:sz w:val="28"/>
          <w:szCs w:val="28"/>
          <w:lang w:val="en-US"/>
          <w14:ligatures w14:val="none"/>
        </w:rPr>
      </w:pPr>
      <w:proofErr w:type="spellStart"/>
      <w:r w:rsidRPr="00AD002F">
        <w:rPr>
          <w:rFonts w:ascii="Times New Roman" w:eastAsia="Times New Roman" w:hAnsi="Times New Roman" w:cs="Times New Roman"/>
          <w:b/>
          <w:kern w:val="0"/>
          <w:sz w:val="28"/>
          <w:szCs w:val="28"/>
          <w:lang w:val="en-US"/>
          <w14:ligatures w14:val="none"/>
        </w:rPr>
        <w:t>Pendahuluan</w:t>
      </w:r>
      <w:proofErr w:type="spellEnd"/>
    </w:p>
    <w:p w14:paraId="5FBE9C45" w14:textId="77777777" w:rsidR="005A7331" w:rsidRDefault="005A7331" w:rsidP="00AD002F">
      <w:pPr>
        <w:spacing w:after="0" w:line="276" w:lineRule="auto"/>
        <w:ind w:firstLine="567"/>
        <w:jc w:val="both"/>
        <w:rPr>
          <w:rFonts w:ascii="Times New Roman" w:eastAsia="Calibri" w:hAnsi="Times New Roman" w:cs="Calibri"/>
          <w:bCs/>
          <w:kern w:val="0"/>
          <w:sz w:val="24"/>
          <w:szCs w:val="24"/>
          <w14:ligatures w14:val="none"/>
        </w:rPr>
      </w:pPr>
      <w:r w:rsidRPr="005A7331">
        <w:rPr>
          <w:rFonts w:ascii="Times New Roman" w:eastAsia="Calibri" w:hAnsi="Times New Roman" w:cs="Calibri"/>
          <w:bCs/>
          <w:kern w:val="0"/>
          <w:sz w:val="24"/>
          <w:szCs w:val="24"/>
          <w14:ligatures w14:val="none"/>
        </w:rPr>
        <w:t xml:space="preserve">Perkembangan teknologi informasi telah mengubah lingkup dunia pemasaran dalam beberapa tahun terakhir ini. Metode komunikasi pemasaran yang sebelumnya bersifat tradisional dan konvensional, kini telah terintegrasi dalam dunia digital (Afrilia, 2018). </w:t>
      </w:r>
      <w:r w:rsidRPr="005A7331">
        <w:rPr>
          <w:rFonts w:ascii="Times New Roman" w:eastAsia="Calibri" w:hAnsi="Times New Roman" w:cs="Calibri"/>
          <w:bCs/>
          <w:kern w:val="0"/>
          <w:sz w:val="24"/>
          <w:szCs w:val="24"/>
          <w14:ligatures w14:val="none"/>
        </w:rPr>
        <w:lastRenderedPageBreak/>
        <w:t xml:space="preserve">Kegiatan pemasaran yang memanfaatkan kecanggihan teknologi digital </w:t>
      </w:r>
      <w:proofErr w:type="spellStart"/>
      <w:r w:rsidRPr="005A7331">
        <w:rPr>
          <w:rFonts w:ascii="Times New Roman" w:eastAsia="Calibri" w:hAnsi="Times New Roman" w:cs="Calibri"/>
          <w:bCs/>
          <w:kern w:val="0"/>
          <w:sz w:val="24"/>
          <w:szCs w:val="24"/>
          <w14:ligatures w14:val="none"/>
        </w:rPr>
        <w:t>seringkali</w:t>
      </w:r>
      <w:proofErr w:type="spellEnd"/>
      <w:r w:rsidRPr="005A7331">
        <w:rPr>
          <w:rFonts w:ascii="Times New Roman" w:eastAsia="Calibri" w:hAnsi="Times New Roman" w:cs="Calibri"/>
          <w:bCs/>
          <w:kern w:val="0"/>
          <w:sz w:val="24"/>
          <w:szCs w:val="24"/>
          <w14:ligatures w14:val="none"/>
        </w:rPr>
        <w:t xml:space="preserve"> disebut dengan digital </w:t>
      </w:r>
      <w:proofErr w:type="spellStart"/>
      <w:r w:rsidRPr="005A7331">
        <w:rPr>
          <w:rFonts w:ascii="Times New Roman" w:eastAsia="Calibri" w:hAnsi="Times New Roman" w:cs="Calibri"/>
          <w:bCs/>
          <w:kern w:val="0"/>
          <w:sz w:val="24"/>
          <w:szCs w:val="24"/>
          <w14:ligatures w14:val="none"/>
        </w:rPr>
        <w:t>marketing</w:t>
      </w:r>
      <w:proofErr w:type="spellEnd"/>
      <w:r w:rsidRPr="005A7331">
        <w:rPr>
          <w:rFonts w:ascii="Times New Roman" w:eastAsia="Calibri" w:hAnsi="Times New Roman" w:cs="Calibri"/>
          <w:bCs/>
          <w:kern w:val="0"/>
          <w:sz w:val="24"/>
          <w:szCs w:val="24"/>
          <w14:ligatures w14:val="none"/>
        </w:rPr>
        <w:t xml:space="preserve">. Digital </w:t>
      </w:r>
      <w:proofErr w:type="spellStart"/>
      <w:r w:rsidRPr="005A7331">
        <w:rPr>
          <w:rFonts w:ascii="Times New Roman" w:eastAsia="Calibri" w:hAnsi="Times New Roman" w:cs="Calibri"/>
          <w:bCs/>
          <w:kern w:val="0"/>
          <w:sz w:val="24"/>
          <w:szCs w:val="24"/>
          <w14:ligatures w14:val="none"/>
        </w:rPr>
        <w:t>marketing</w:t>
      </w:r>
      <w:proofErr w:type="spellEnd"/>
      <w:r w:rsidRPr="005A7331">
        <w:rPr>
          <w:rFonts w:ascii="Times New Roman" w:eastAsia="Calibri" w:hAnsi="Times New Roman" w:cs="Calibri"/>
          <w:bCs/>
          <w:kern w:val="0"/>
          <w:sz w:val="24"/>
          <w:szCs w:val="24"/>
          <w14:ligatures w14:val="none"/>
        </w:rPr>
        <w:t xml:space="preserve"> terdiri dari pemasaran interaktif dan terpadu yang memudahkan interaksi antara produsen, perantara pasar dan calon konsumen (Purwana </w:t>
      </w:r>
      <w:proofErr w:type="spellStart"/>
      <w:r w:rsidRPr="005A7331">
        <w:rPr>
          <w:rFonts w:ascii="Times New Roman" w:eastAsia="Calibri" w:hAnsi="Times New Roman" w:cs="Calibri"/>
          <w:bCs/>
          <w:kern w:val="0"/>
          <w:sz w:val="24"/>
          <w:szCs w:val="24"/>
          <w14:ligatures w14:val="none"/>
        </w:rPr>
        <w:t>et</w:t>
      </w:r>
      <w:proofErr w:type="spellEnd"/>
      <w:r w:rsidRPr="005A7331">
        <w:rPr>
          <w:rFonts w:ascii="Times New Roman" w:eastAsia="Calibri" w:hAnsi="Times New Roman" w:cs="Calibri"/>
          <w:bCs/>
          <w:kern w:val="0"/>
          <w:sz w:val="24"/>
          <w:szCs w:val="24"/>
          <w14:ligatures w14:val="none"/>
        </w:rPr>
        <w:t xml:space="preserve"> </w:t>
      </w:r>
      <w:proofErr w:type="spellStart"/>
      <w:r w:rsidRPr="005A7331">
        <w:rPr>
          <w:rFonts w:ascii="Times New Roman" w:eastAsia="Calibri" w:hAnsi="Times New Roman" w:cs="Calibri"/>
          <w:bCs/>
          <w:kern w:val="0"/>
          <w:sz w:val="24"/>
          <w:szCs w:val="24"/>
          <w14:ligatures w14:val="none"/>
        </w:rPr>
        <w:t>al.</w:t>
      </w:r>
      <w:proofErr w:type="spellEnd"/>
      <w:r w:rsidRPr="005A7331">
        <w:rPr>
          <w:rFonts w:ascii="Times New Roman" w:eastAsia="Calibri" w:hAnsi="Times New Roman" w:cs="Calibri"/>
          <w:bCs/>
          <w:kern w:val="0"/>
          <w:sz w:val="24"/>
          <w:szCs w:val="24"/>
          <w14:ligatures w14:val="none"/>
        </w:rPr>
        <w:t xml:space="preserve">, 2017). </w:t>
      </w:r>
    </w:p>
    <w:p w14:paraId="32648A58" w14:textId="77777777" w:rsidR="005A7331" w:rsidRDefault="005A7331" w:rsidP="00AD002F">
      <w:pPr>
        <w:spacing w:after="0" w:line="276" w:lineRule="auto"/>
        <w:ind w:firstLine="567"/>
        <w:jc w:val="both"/>
        <w:rPr>
          <w:rFonts w:ascii="Times New Roman" w:eastAsia="Calibri" w:hAnsi="Times New Roman" w:cs="Calibri"/>
          <w:bCs/>
          <w:kern w:val="0"/>
          <w:sz w:val="24"/>
          <w:szCs w:val="24"/>
          <w14:ligatures w14:val="none"/>
        </w:rPr>
      </w:pPr>
      <w:proofErr w:type="spellStart"/>
      <w:r w:rsidRPr="005A7331">
        <w:rPr>
          <w:rFonts w:ascii="Times New Roman" w:eastAsia="Calibri" w:hAnsi="Times New Roman" w:cs="Calibri"/>
          <w:bCs/>
          <w:kern w:val="0"/>
          <w:sz w:val="24"/>
          <w:szCs w:val="24"/>
          <w14:ligatures w14:val="none"/>
        </w:rPr>
        <w:t>Undang-Undang</w:t>
      </w:r>
      <w:proofErr w:type="spellEnd"/>
      <w:r w:rsidRPr="005A7331">
        <w:rPr>
          <w:rFonts w:ascii="Times New Roman" w:eastAsia="Calibri" w:hAnsi="Times New Roman" w:cs="Calibri"/>
          <w:bCs/>
          <w:kern w:val="0"/>
          <w:sz w:val="24"/>
          <w:szCs w:val="24"/>
          <w14:ligatures w14:val="none"/>
        </w:rPr>
        <w:t xml:space="preserve"> No. 20 Tahun 2008, UMKM adalah usaha perdagangan yang dikelola oleh perorangan yang merujuk pada usaha ekonomi produktif dengan kriteria yang sudah ditetapkan dalam </w:t>
      </w:r>
      <w:proofErr w:type="spellStart"/>
      <w:r w:rsidRPr="005A7331">
        <w:rPr>
          <w:rFonts w:ascii="Times New Roman" w:eastAsia="Calibri" w:hAnsi="Times New Roman" w:cs="Calibri"/>
          <w:bCs/>
          <w:kern w:val="0"/>
          <w:sz w:val="24"/>
          <w:szCs w:val="24"/>
          <w14:ligatures w14:val="none"/>
        </w:rPr>
        <w:t>Undang-Undang</w:t>
      </w:r>
      <w:proofErr w:type="spellEnd"/>
      <w:r w:rsidRPr="005A7331">
        <w:rPr>
          <w:rFonts w:ascii="Times New Roman" w:eastAsia="Calibri" w:hAnsi="Times New Roman" w:cs="Calibri"/>
          <w:bCs/>
          <w:kern w:val="0"/>
          <w:sz w:val="24"/>
          <w:szCs w:val="24"/>
          <w14:ligatures w14:val="none"/>
        </w:rPr>
        <w:t xml:space="preserve"> (Effendy &amp; Sunarsi, 2020). Para pelaku UMKM hendaknya bisa memanfaatkan media digital sebagai salah satu upaya pemasaran produknya sehingga konsumen lebih mengenal produk yang dihasilkan oleh UMKM tersebut. UMKM yang memiliki akses </w:t>
      </w:r>
      <w:proofErr w:type="spellStart"/>
      <w:r w:rsidRPr="005A7331">
        <w:rPr>
          <w:rFonts w:ascii="Times New Roman" w:eastAsia="Calibri" w:hAnsi="Times New Roman" w:cs="Calibri"/>
          <w:bCs/>
          <w:kern w:val="0"/>
          <w:sz w:val="24"/>
          <w:szCs w:val="24"/>
          <w14:ligatures w14:val="none"/>
        </w:rPr>
        <w:t>online</w:t>
      </w:r>
      <w:proofErr w:type="spellEnd"/>
      <w:r w:rsidRPr="005A7331">
        <w:rPr>
          <w:rFonts w:ascii="Times New Roman" w:eastAsia="Calibri" w:hAnsi="Times New Roman" w:cs="Calibri"/>
          <w:bCs/>
          <w:kern w:val="0"/>
          <w:sz w:val="24"/>
          <w:szCs w:val="24"/>
          <w14:ligatures w14:val="none"/>
        </w:rPr>
        <w:t xml:space="preserve">, terlibat di media sosial, dan mengembangkan kemampuan </w:t>
      </w:r>
      <w:proofErr w:type="spellStart"/>
      <w:r w:rsidRPr="005A7331">
        <w:rPr>
          <w:rFonts w:ascii="Times New Roman" w:eastAsia="Calibri" w:hAnsi="Times New Roman" w:cs="Calibri"/>
          <w:bCs/>
          <w:kern w:val="0"/>
          <w:sz w:val="24"/>
          <w:szCs w:val="24"/>
          <w14:ligatures w14:val="none"/>
        </w:rPr>
        <w:t>ecommerce-nya</w:t>
      </w:r>
      <w:proofErr w:type="spellEnd"/>
      <w:r w:rsidRPr="005A7331">
        <w:rPr>
          <w:rFonts w:ascii="Times New Roman" w:eastAsia="Calibri" w:hAnsi="Times New Roman" w:cs="Calibri"/>
          <w:bCs/>
          <w:kern w:val="0"/>
          <w:sz w:val="24"/>
          <w:szCs w:val="24"/>
          <w14:ligatures w14:val="none"/>
        </w:rPr>
        <w:t xml:space="preserve">, biasanya akan menikmati keuntungan bisnis yang signifikan baik dari segi pendapatan, kesempatan kerja, inovasi, dan daya saing Akan tetapi, masih banyak UMKM yang belum menerapkan teknologi informasi khususnya menggunakan media digital dan belum mengerti seberapa besar manfaat dan peranan penggunaan media digital tersebut (Wardhana, 2015). Pendekatan pemasaran berbasis teknologi dapat menjadi kekuatan utama untuk mendorong penjualan produk-produk UMKM. </w:t>
      </w:r>
    </w:p>
    <w:p w14:paraId="109E8353" w14:textId="77777777" w:rsidR="005A7331" w:rsidRDefault="005A7331" w:rsidP="00AD002F">
      <w:pPr>
        <w:spacing w:after="0" w:line="276" w:lineRule="auto"/>
        <w:ind w:firstLine="567"/>
        <w:jc w:val="both"/>
        <w:rPr>
          <w:rFonts w:ascii="Times New Roman" w:eastAsia="Calibri" w:hAnsi="Times New Roman" w:cs="Calibri"/>
          <w:bCs/>
          <w:kern w:val="0"/>
          <w:sz w:val="24"/>
          <w:szCs w:val="24"/>
          <w14:ligatures w14:val="none"/>
        </w:rPr>
      </w:pPr>
      <w:r w:rsidRPr="005A7331">
        <w:rPr>
          <w:rFonts w:ascii="Times New Roman" w:eastAsia="Calibri" w:hAnsi="Times New Roman" w:cs="Calibri"/>
          <w:bCs/>
          <w:kern w:val="0"/>
          <w:sz w:val="24"/>
          <w:szCs w:val="24"/>
          <w14:ligatures w14:val="none"/>
        </w:rPr>
        <w:t xml:space="preserve">Pemasaran berbasis teknologi atau pemasaran digital merupakan bagian strategi pemasaran untuk mempromosikan dan memperkenalkan produk dan merek dagang dengan menggunakan media digital. Digital </w:t>
      </w:r>
      <w:proofErr w:type="spellStart"/>
      <w:r w:rsidRPr="005A7331">
        <w:rPr>
          <w:rFonts w:ascii="Times New Roman" w:eastAsia="Calibri" w:hAnsi="Times New Roman" w:cs="Calibri"/>
          <w:bCs/>
          <w:kern w:val="0"/>
          <w:sz w:val="24"/>
          <w:szCs w:val="24"/>
          <w14:ligatures w14:val="none"/>
        </w:rPr>
        <w:t>marketing</w:t>
      </w:r>
      <w:proofErr w:type="spellEnd"/>
      <w:r w:rsidRPr="005A7331">
        <w:rPr>
          <w:rFonts w:ascii="Times New Roman" w:eastAsia="Calibri" w:hAnsi="Times New Roman" w:cs="Calibri"/>
          <w:bCs/>
          <w:kern w:val="0"/>
          <w:sz w:val="24"/>
          <w:szCs w:val="24"/>
          <w14:ligatures w14:val="none"/>
        </w:rPr>
        <w:t xml:space="preserve"> dapat menjangkau konsumen secara luas. Pada masa ini media sosial menjadi alat pemasaran berbasis teknologi. Berbagai media sosial terus memperbaiki dan menambah fitur untuk mempermudah penggunanya dalam memasarkan produk (Eri </w:t>
      </w:r>
      <w:proofErr w:type="spellStart"/>
      <w:r w:rsidRPr="005A7331">
        <w:rPr>
          <w:rFonts w:ascii="Times New Roman" w:eastAsia="Calibri" w:hAnsi="Times New Roman" w:cs="Calibri"/>
          <w:bCs/>
          <w:kern w:val="0"/>
          <w:sz w:val="24"/>
          <w:szCs w:val="24"/>
          <w14:ligatures w14:val="none"/>
        </w:rPr>
        <w:t>Werdani</w:t>
      </w:r>
      <w:proofErr w:type="spellEnd"/>
      <w:r w:rsidRPr="005A7331">
        <w:rPr>
          <w:rFonts w:ascii="Times New Roman" w:eastAsia="Calibri" w:hAnsi="Times New Roman" w:cs="Calibri"/>
          <w:bCs/>
          <w:kern w:val="0"/>
          <w:sz w:val="24"/>
          <w:szCs w:val="24"/>
          <w14:ligatures w14:val="none"/>
        </w:rPr>
        <w:t xml:space="preserve"> </w:t>
      </w:r>
      <w:proofErr w:type="spellStart"/>
      <w:r w:rsidRPr="005A7331">
        <w:rPr>
          <w:rFonts w:ascii="Times New Roman" w:eastAsia="Calibri" w:hAnsi="Times New Roman" w:cs="Calibri"/>
          <w:bCs/>
          <w:kern w:val="0"/>
          <w:sz w:val="24"/>
          <w:szCs w:val="24"/>
          <w14:ligatures w14:val="none"/>
        </w:rPr>
        <w:t>et</w:t>
      </w:r>
      <w:proofErr w:type="spellEnd"/>
      <w:r w:rsidRPr="005A7331">
        <w:rPr>
          <w:rFonts w:ascii="Times New Roman" w:eastAsia="Calibri" w:hAnsi="Times New Roman" w:cs="Calibri"/>
          <w:bCs/>
          <w:kern w:val="0"/>
          <w:sz w:val="24"/>
          <w:szCs w:val="24"/>
          <w14:ligatures w14:val="none"/>
        </w:rPr>
        <w:t xml:space="preserve"> </w:t>
      </w:r>
      <w:proofErr w:type="spellStart"/>
      <w:r w:rsidRPr="005A7331">
        <w:rPr>
          <w:rFonts w:ascii="Times New Roman" w:eastAsia="Calibri" w:hAnsi="Times New Roman" w:cs="Calibri"/>
          <w:bCs/>
          <w:kern w:val="0"/>
          <w:sz w:val="24"/>
          <w:szCs w:val="24"/>
          <w14:ligatures w14:val="none"/>
        </w:rPr>
        <w:t>al.</w:t>
      </w:r>
      <w:proofErr w:type="spellEnd"/>
      <w:r w:rsidRPr="005A7331">
        <w:rPr>
          <w:rFonts w:ascii="Times New Roman" w:eastAsia="Calibri" w:hAnsi="Times New Roman" w:cs="Calibri"/>
          <w:bCs/>
          <w:kern w:val="0"/>
          <w:sz w:val="24"/>
          <w:szCs w:val="24"/>
          <w14:ligatures w14:val="none"/>
        </w:rPr>
        <w:t xml:space="preserve">, 2020). </w:t>
      </w:r>
    </w:p>
    <w:p w14:paraId="5AB03EB9" w14:textId="10CE8CEE" w:rsidR="00AD002F" w:rsidRDefault="005A7331" w:rsidP="00AD002F">
      <w:pPr>
        <w:spacing w:after="0" w:line="276" w:lineRule="auto"/>
        <w:ind w:firstLine="567"/>
        <w:jc w:val="both"/>
        <w:rPr>
          <w:rFonts w:ascii="Times New Roman" w:eastAsia="Calibri" w:hAnsi="Times New Roman" w:cs="Calibri"/>
          <w:bCs/>
          <w:kern w:val="0"/>
          <w:sz w:val="24"/>
          <w:szCs w:val="24"/>
          <w:lang w:val="en-US"/>
          <w14:ligatures w14:val="none"/>
        </w:rPr>
      </w:pPr>
      <w:r w:rsidRPr="005A7331">
        <w:rPr>
          <w:rFonts w:ascii="Times New Roman" w:eastAsia="Calibri" w:hAnsi="Times New Roman" w:cs="Calibri"/>
          <w:bCs/>
          <w:kern w:val="0"/>
          <w:sz w:val="24"/>
          <w:szCs w:val="24"/>
          <w14:ligatures w14:val="none"/>
        </w:rPr>
        <w:t xml:space="preserve">Dalam jurnal </w:t>
      </w:r>
      <w:proofErr w:type="spellStart"/>
      <w:r w:rsidRPr="005A7331">
        <w:rPr>
          <w:rFonts w:ascii="Times New Roman" w:eastAsia="Calibri" w:hAnsi="Times New Roman" w:cs="Calibri"/>
          <w:bCs/>
          <w:kern w:val="0"/>
          <w:sz w:val="24"/>
          <w:szCs w:val="24"/>
          <w14:ligatures w14:val="none"/>
        </w:rPr>
        <w:t>Mulyansyah</w:t>
      </w:r>
      <w:proofErr w:type="spellEnd"/>
      <w:r w:rsidRPr="005A7331">
        <w:rPr>
          <w:rFonts w:ascii="Times New Roman" w:eastAsia="Calibri" w:hAnsi="Times New Roman" w:cs="Calibri"/>
          <w:bCs/>
          <w:kern w:val="0"/>
          <w:sz w:val="24"/>
          <w:szCs w:val="24"/>
          <w14:ligatures w14:val="none"/>
        </w:rPr>
        <w:t xml:space="preserve"> &amp; Sulistyowati (2020). </w:t>
      </w:r>
      <w:proofErr w:type="spellStart"/>
      <w:r w:rsidRPr="005A7331">
        <w:rPr>
          <w:rFonts w:ascii="Times New Roman" w:eastAsia="Calibri" w:hAnsi="Times New Roman" w:cs="Calibri"/>
          <w:bCs/>
          <w:kern w:val="0"/>
          <w:sz w:val="24"/>
          <w:szCs w:val="24"/>
          <w14:ligatures w14:val="none"/>
        </w:rPr>
        <w:t>Mao</w:t>
      </w:r>
      <w:proofErr w:type="spellEnd"/>
      <w:r w:rsidRPr="005A7331">
        <w:rPr>
          <w:rFonts w:ascii="Times New Roman" w:eastAsia="Calibri" w:hAnsi="Times New Roman" w:cs="Calibri"/>
          <w:bCs/>
          <w:kern w:val="0"/>
          <w:sz w:val="24"/>
          <w:szCs w:val="24"/>
          <w14:ligatures w14:val="none"/>
        </w:rPr>
        <w:t xml:space="preserve">, </w:t>
      </w:r>
      <w:proofErr w:type="spellStart"/>
      <w:r w:rsidRPr="005A7331">
        <w:rPr>
          <w:rFonts w:ascii="Times New Roman" w:eastAsia="Calibri" w:hAnsi="Times New Roman" w:cs="Calibri"/>
          <w:bCs/>
          <w:kern w:val="0"/>
          <w:sz w:val="24"/>
          <w:szCs w:val="24"/>
          <w14:ligatures w14:val="none"/>
        </w:rPr>
        <w:t>Zhu</w:t>
      </w:r>
      <w:proofErr w:type="spellEnd"/>
      <w:r w:rsidRPr="005A7331">
        <w:rPr>
          <w:rFonts w:ascii="Times New Roman" w:eastAsia="Calibri" w:hAnsi="Times New Roman" w:cs="Calibri"/>
          <w:bCs/>
          <w:kern w:val="0"/>
          <w:sz w:val="24"/>
          <w:szCs w:val="24"/>
          <w14:ligatures w14:val="none"/>
        </w:rPr>
        <w:t xml:space="preserve">, &amp; Sang (2014) </w:t>
      </w:r>
      <w:proofErr w:type="spellStart"/>
      <w:r w:rsidRPr="005A7331">
        <w:rPr>
          <w:rFonts w:ascii="Times New Roman" w:eastAsia="Calibri" w:hAnsi="Times New Roman" w:cs="Calibri"/>
          <w:bCs/>
          <w:kern w:val="0"/>
          <w:sz w:val="24"/>
          <w:szCs w:val="24"/>
          <w14:ligatures w14:val="none"/>
        </w:rPr>
        <w:t>mendefiniskan</w:t>
      </w:r>
      <w:proofErr w:type="spellEnd"/>
      <w:r w:rsidRPr="005A7331">
        <w:rPr>
          <w:rFonts w:ascii="Times New Roman" w:eastAsia="Calibri" w:hAnsi="Times New Roman" w:cs="Calibri"/>
          <w:bCs/>
          <w:kern w:val="0"/>
          <w:sz w:val="24"/>
          <w:szCs w:val="24"/>
          <w14:ligatures w14:val="none"/>
        </w:rPr>
        <w:t xml:space="preserve"> media sosial </w:t>
      </w:r>
      <w:proofErr w:type="spellStart"/>
      <w:r w:rsidRPr="005A7331">
        <w:rPr>
          <w:rFonts w:ascii="Times New Roman" w:eastAsia="Calibri" w:hAnsi="Times New Roman" w:cs="Calibri"/>
          <w:bCs/>
          <w:kern w:val="0"/>
          <w:sz w:val="24"/>
          <w:szCs w:val="24"/>
          <w14:ligatures w14:val="none"/>
        </w:rPr>
        <w:t>marketing</w:t>
      </w:r>
      <w:proofErr w:type="spellEnd"/>
      <w:r w:rsidRPr="005A7331">
        <w:rPr>
          <w:rFonts w:ascii="Times New Roman" w:eastAsia="Calibri" w:hAnsi="Times New Roman" w:cs="Calibri"/>
          <w:bCs/>
          <w:kern w:val="0"/>
          <w:sz w:val="24"/>
          <w:szCs w:val="24"/>
          <w14:ligatures w14:val="none"/>
        </w:rPr>
        <w:t xml:space="preserve"> merupakan model pemasaran berbasis internet yang mempunyai tujuan dalam mencapai tujuan dari pemasaran dengan berkontribusi melalui bermacam-macam aplikasi media sosial. Menjalankan bisnis dengan media sosial meningkatkan interaksi konsumen dan meningkatkan minat mereka agar memutuskan untuk membeli produk tersebut. Tampilan produk yang unik mampu menjadikan pengunjung produk dapat tertarik dengan konten yang ditampilkan. Di Donggala, Desa Enu Kecamatan </w:t>
      </w:r>
      <w:proofErr w:type="spellStart"/>
      <w:r w:rsidRPr="005A7331">
        <w:rPr>
          <w:rFonts w:ascii="Times New Roman" w:eastAsia="Calibri" w:hAnsi="Times New Roman" w:cs="Calibri"/>
          <w:bCs/>
          <w:kern w:val="0"/>
          <w:sz w:val="24"/>
          <w:szCs w:val="24"/>
          <w14:ligatures w14:val="none"/>
        </w:rPr>
        <w:t>Sindue</w:t>
      </w:r>
      <w:proofErr w:type="spellEnd"/>
      <w:r w:rsidRPr="005A7331">
        <w:rPr>
          <w:rFonts w:ascii="Times New Roman" w:eastAsia="Calibri" w:hAnsi="Times New Roman" w:cs="Calibri"/>
          <w:bCs/>
          <w:kern w:val="0"/>
          <w:sz w:val="24"/>
          <w:szCs w:val="24"/>
          <w14:ligatures w14:val="none"/>
        </w:rPr>
        <w:t xml:space="preserve"> terdapat kelompok Usaha Mikro Kecil Menengah (UMKM) yang memproduksi makanan dan minuman, nama UMKM tersebut yaitu Mangrove yang berdiri pada tahun 2020 produk kelompok ini terdiri dari 4 produk yaitu sambal teri, instan jahe, roti </w:t>
      </w:r>
      <w:proofErr w:type="spellStart"/>
      <w:r w:rsidRPr="005A7331">
        <w:rPr>
          <w:rFonts w:ascii="Times New Roman" w:eastAsia="Calibri" w:hAnsi="Times New Roman" w:cs="Calibri"/>
          <w:bCs/>
          <w:kern w:val="0"/>
          <w:sz w:val="24"/>
          <w:szCs w:val="24"/>
          <w14:ligatures w14:val="none"/>
        </w:rPr>
        <w:t>pacolo</w:t>
      </w:r>
      <w:proofErr w:type="spellEnd"/>
      <w:r w:rsidRPr="005A7331">
        <w:rPr>
          <w:rFonts w:ascii="Times New Roman" w:eastAsia="Calibri" w:hAnsi="Times New Roman" w:cs="Calibri"/>
          <w:bCs/>
          <w:kern w:val="0"/>
          <w:sz w:val="24"/>
          <w:szCs w:val="24"/>
          <w14:ligatures w14:val="none"/>
        </w:rPr>
        <w:t xml:space="preserve">, dan </w:t>
      </w:r>
      <w:proofErr w:type="spellStart"/>
      <w:r w:rsidRPr="005A7331">
        <w:rPr>
          <w:rFonts w:ascii="Times New Roman" w:eastAsia="Calibri" w:hAnsi="Times New Roman" w:cs="Calibri"/>
          <w:bCs/>
          <w:kern w:val="0"/>
          <w:sz w:val="24"/>
          <w:szCs w:val="24"/>
          <w14:ligatures w14:val="none"/>
        </w:rPr>
        <w:t>rono</w:t>
      </w:r>
      <w:proofErr w:type="spellEnd"/>
      <w:r w:rsidRPr="005A7331">
        <w:rPr>
          <w:rFonts w:ascii="Times New Roman" w:eastAsia="Calibri" w:hAnsi="Times New Roman" w:cs="Calibri"/>
          <w:bCs/>
          <w:kern w:val="0"/>
          <w:sz w:val="24"/>
          <w:szCs w:val="24"/>
          <w14:ligatures w14:val="none"/>
        </w:rPr>
        <w:t xml:space="preserve"> dange. Dari beberapa masyarakat yang tergabung dalam UMKM Mangrove mengelola sumber daya alam tersebut menjadi makanan dan minuman. Permasalahan yang di alami mitra berdasarkan observasi yaitu proses pemasaran produk usaha ini masih sangat konvensional </w:t>
      </w:r>
      <w:proofErr w:type="spellStart"/>
      <w:r w:rsidRPr="005A7331">
        <w:rPr>
          <w:rFonts w:ascii="Times New Roman" w:eastAsia="Calibri" w:hAnsi="Times New Roman" w:cs="Calibri"/>
          <w:bCs/>
          <w:kern w:val="0"/>
          <w:sz w:val="24"/>
          <w:szCs w:val="24"/>
          <w14:ligatures w14:val="none"/>
        </w:rPr>
        <w:t>dimana</w:t>
      </w:r>
      <w:proofErr w:type="spellEnd"/>
      <w:r w:rsidRPr="005A7331">
        <w:rPr>
          <w:rFonts w:ascii="Times New Roman" w:eastAsia="Calibri" w:hAnsi="Times New Roman" w:cs="Calibri"/>
          <w:bCs/>
          <w:kern w:val="0"/>
          <w:sz w:val="24"/>
          <w:szCs w:val="24"/>
          <w14:ligatures w14:val="none"/>
        </w:rPr>
        <w:t xml:space="preserve"> dari sisi pemasaran produk, saat ini masih sebatas di lingkungan desa dan proses penjualan masih berdasarkan</w:t>
      </w:r>
      <w:r>
        <w:rPr>
          <w:rFonts w:ascii="Times New Roman" w:eastAsia="Calibri" w:hAnsi="Times New Roman" w:cs="Calibri"/>
          <w:bCs/>
          <w:kern w:val="0"/>
          <w:sz w:val="24"/>
          <w:szCs w:val="24"/>
          <w14:ligatures w14:val="none"/>
        </w:rPr>
        <w:t xml:space="preserve"> </w:t>
      </w:r>
      <w:r w:rsidRPr="005A7331">
        <w:rPr>
          <w:rFonts w:ascii="Times New Roman" w:eastAsia="Calibri" w:hAnsi="Times New Roman" w:cs="Calibri"/>
          <w:bCs/>
          <w:kern w:val="0"/>
          <w:sz w:val="24"/>
          <w:szCs w:val="24"/>
          <w14:ligatures w14:val="none"/>
        </w:rPr>
        <w:t xml:space="preserve">informasi teman ke teman (mulut ke mulut) dan belum tahu cara mencari pelanggan melalui media digital bisnis. Dampak yang terjadi adalah permintaan akan produk tidak bertambah. Sehingga berdasarkan permasalahan tersebut penulis melakukan pengabdian kepada masyarakat melalui </w:t>
      </w:r>
      <w:proofErr w:type="spellStart"/>
      <w:r w:rsidRPr="005A7331">
        <w:rPr>
          <w:rFonts w:ascii="Times New Roman" w:eastAsia="Calibri" w:hAnsi="Times New Roman" w:cs="Calibri"/>
          <w:bCs/>
          <w:kern w:val="0"/>
          <w:sz w:val="24"/>
          <w:szCs w:val="24"/>
          <w14:ligatures w14:val="none"/>
        </w:rPr>
        <w:t>praktek</w:t>
      </w:r>
      <w:proofErr w:type="spellEnd"/>
      <w:r w:rsidRPr="005A7331">
        <w:rPr>
          <w:rFonts w:ascii="Times New Roman" w:eastAsia="Calibri" w:hAnsi="Times New Roman" w:cs="Calibri"/>
          <w:bCs/>
          <w:kern w:val="0"/>
          <w:sz w:val="24"/>
          <w:szCs w:val="24"/>
          <w14:ligatures w14:val="none"/>
        </w:rPr>
        <w:t xml:space="preserve"> pembuatan media digital bisnis akun </w:t>
      </w:r>
      <w:proofErr w:type="spellStart"/>
      <w:r w:rsidRPr="005A7331">
        <w:rPr>
          <w:rFonts w:ascii="Times New Roman" w:eastAsia="Calibri" w:hAnsi="Times New Roman" w:cs="Calibri"/>
          <w:bCs/>
          <w:kern w:val="0"/>
          <w:sz w:val="24"/>
          <w:szCs w:val="24"/>
          <w14:ligatures w14:val="none"/>
        </w:rPr>
        <w:t>Whatsapp</w:t>
      </w:r>
      <w:proofErr w:type="spellEnd"/>
      <w:r w:rsidRPr="005A7331">
        <w:rPr>
          <w:rFonts w:ascii="Times New Roman" w:eastAsia="Calibri" w:hAnsi="Times New Roman" w:cs="Calibri"/>
          <w:bCs/>
          <w:kern w:val="0"/>
          <w:sz w:val="24"/>
          <w:szCs w:val="24"/>
          <w14:ligatures w14:val="none"/>
        </w:rPr>
        <w:t xml:space="preserve"> Business sebagai alat promosi dan penyelenggaraan seminar iptek keuangan dan pemasaran di era digital, yang bertujuan untuk meningkatkan pengetahuan terkait pemasaran produk secara </w:t>
      </w:r>
      <w:proofErr w:type="spellStart"/>
      <w:r w:rsidRPr="005A7331">
        <w:rPr>
          <w:rFonts w:ascii="Times New Roman" w:eastAsia="Calibri" w:hAnsi="Times New Roman" w:cs="Calibri"/>
          <w:bCs/>
          <w:kern w:val="0"/>
          <w:sz w:val="24"/>
          <w:szCs w:val="24"/>
          <w14:ligatures w14:val="none"/>
        </w:rPr>
        <w:t>online</w:t>
      </w:r>
      <w:proofErr w:type="spellEnd"/>
      <w:r w:rsidRPr="005A7331">
        <w:rPr>
          <w:rFonts w:ascii="Times New Roman" w:eastAsia="Calibri" w:hAnsi="Times New Roman" w:cs="Calibri"/>
          <w:bCs/>
          <w:kern w:val="0"/>
          <w:sz w:val="24"/>
          <w:szCs w:val="24"/>
          <w14:ligatures w14:val="none"/>
        </w:rPr>
        <w:t xml:space="preserve"> melalui internet dan media sosial. </w:t>
      </w:r>
    </w:p>
    <w:p w14:paraId="162E8BB8" w14:textId="77777777" w:rsidR="00AD002F" w:rsidRDefault="00AD002F" w:rsidP="00AD002F">
      <w:pPr>
        <w:spacing w:after="0" w:line="276" w:lineRule="auto"/>
        <w:ind w:firstLine="567"/>
        <w:jc w:val="both"/>
        <w:rPr>
          <w:rFonts w:ascii="Times New Roman" w:eastAsia="Calibri" w:hAnsi="Times New Roman" w:cs="Calibri"/>
          <w:bCs/>
          <w:kern w:val="0"/>
          <w:sz w:val="24"/>
          <w:szCs w:val="24"/>
          <w:lang w:val="en-US"/>
          <w14:ligatures w14:val="none"/>
        </w:rPr>
      </w:pPr>
    </w:p>
    <w:p w14:paraId="3CC7BB5E" w14:textId="4ED83439" w:rsidR="00AD002F" w:rsidRDefault="00AD002F" w:rsidP="005A7331">
      <w:pPr>
        <w:pStyle w:val="Judul1"/>
        <w:numPr>
          <w:ilvl w:val="0"/>
          <w:numId w:val="1"/>
        </w:numPr>
        <w:tabs>
          <w:tab w:val="num" w:pos="360"/>
        </w:tabs>
        <w:spacing w:before="0" w:after="120"/>
        <w:ind w:left="426" w:hanging="426"/>
        <w:rPr>
          <w:sz w:val="28"/>
          <w:szCs w:val="28"/>
        </w:rPr>
      </w:pPr>
      <w:r w:rsidRPr="00852C81">
        <w:rPr>
          <w:sz w:val="28"/>
          <w:szCs w:val="28"/>
        </w:rPr>
        <w:lastRenderedPageBreak/>
        <w:t>Met</w:t>
      </w:r>
      <w:r>
        <w:rPr>
          <w:sz w:val="28"/>
          <w:szCs w:val="28"/>
        </w:rPr>
        <w:t>ode</w:t>
      </w:r>
    </w:p>
    <w:p w14:paraId="53089942" w14:textId="77777777" w:rsidR="005A7331" w:rsidRDefault="005A7331" w:rsidP="005A7331">
      <w:pPr>
        <w:pStyle w:val="Normal1"/>
        <w:spacing w:after="0"/>
        <w:ind w:firstLine="426"/>
        <w:jc w:val="both"/>
        <w:rPr>
          <w:rFonts w:ascii="Times New Roman" w:hAnsi="Times New Roman" w:cs="Times New Roman"/>
          <w:sz w:val="24"/>
          <w:szCs w:val="24"/>
          <w:lang w:val="id-ID"/>
        </w:rPr>
      </w:pPr>
      <w:r w:rsidRPr="005A7331">
        <w:rPr>
          <w:rFonts w:ascii="Times New Roman" w:hAnsi="Times New Roman" w:cs="Times New Roman"/>
          <w:sz w:val="24"/>
          <w:szCs w:val="24"/>
          <w:lang w:val="id-ID"/>
        </w:rPr>
        <w:t xml:space="preserve">Metode yang dilaksanakan pada kegiatan pengabdian kepada masyarakat ini dilakukan melalui beberapa tahapan. Semua tahapan terdiri dari </w:t>
      </w:r>
      <w:proofErr w:type="spellStart"/>
      <w:r w:rsidRPr="005A7331">
        <w:rPr>
          <w:rFonts w:ascii="Times New Roman" w:hAnsi="Times New Roman" w:cs="Times New Roman"/>
          <w:sz w:val="24"/>
          <w:szCs w:val="24"/>
          <w:lang w:val="id-ID"/>
        </w:rPr>
        <w:t>pra</w:t>
      </w:r>
      <w:proofErr w:type="spellEnd"/>
      <w:r w:rsidRPr="005A7331">
        <w:rPr>
          <w:rFonts w:ascii="Times New Roman" w:hAnsi="Times New Roman" w:cs="Times New Roman"/>
          <w:sz w:val="24"/>
          <w:szCs w:val="24"/>
          <w:lang w:val="id-ID"/>
        </w:rPr>
        <w:t xml:space="preserve"> kegiatan yang dilakukan sebelum semua tahapan dilakukan, tahap pelaksanaan, sampai tahap implementasi. Tahap pertama adalah dengan melaksanakan identifikasi masalah. Identifikasi masalah dilakukan melalui kegiatan mendatangi langsung rumah produksi UMKM Mangrove dan melakukan dialog tentang kondisi UMKM Mangrove saat ini. Berdasarkan hasil dialog ini didapatkan fakta bahwa saat ini UMKM Mangrove belum memahami cara pemasaran melalui media digital </w:t>
      </w:r>
      <w:proofErr w:type="spellStart"/>
      <w:r w:rsidRPr="005A7331">
        <w:rPr>
          <w:rFonts w:ascii="Times New Roman" w:hAnsi="Times New Roman" w:cs="Times New Roman"/>
          <w:sz w:val="24"/>
          <w:szCs w:val="24"/>
          <w:lang w:val="id-ID"/>
        </w:rPr>
        <w:t>pemasaan</w:t>
      </w:r>
      <w:proofErr w:type="spellEnd"/>
      <w:r w:rsidRPr="005A7331">
        <w:rPr>
          <w:rFonts w:ascii="Times New Roman" w:hAnsi="Times New Roman" w:cs="Times New Roman"/>
          <w:sz w:val="24"/>
          <w:szCs w:val="24"/>
          <w:lang w:val="id-ID"/>
        </w:rPr>
        <w:t xml:space="preserve">, terutama menggunakan media sosial. Untuk memverifikasi data yang ada, penulis melakukan kajian pustaka yang relevan dengan permasalahan yang dihadapi oleh mitra. </w:t>
      </w:r>
    </w:p>
    <w:p w14:paraId="1282A286" w14:textId="77777777" w:rsidR="005A7331" w:rsidRDefault="005A7331" w:rsidP="005A7331">
      <w:pPr>
        <w:pStyle w:val="Normal1"/>
        <w:spacing w:after="0"/>
        <w:ind w:firstLine="426"/>
        <w:jc w:val="both"/>
        <w:rPr>
          <w:rFonts w:ascii="Times New Roman" w:hAnsi="Times New Roman" w:cs="Times New Roman"/>
          <w:sz w:val="24"/>
          <w:szCs w:val="24"/>
          <w:lang w:val="id-ID"/>
        </w:rPr>
      </w:pPr>
      <w:r w:rsidRPr="005A7331">
        <w:rPr>
          <w:rFonts w:ascii="Times New Roman" w:hAnsi="Times New Roman" w:cs="Times New Roman"/>
          <w:sz w:val="24"/>
          <w:szCs w:val="24"/>
          <w:lang w:val="id-ID"/>
        </w:rPr>
        <w:t xml:space="preserve">Setelah tahap persiapan selesai dilakukan, langkah berikutnya adalah penulis beserta mahasiswa MBKM lainnya menginisiasi pembuatan akun </w:t>
      </w:r>
      <w:proofErr w:type="spellStart"/>
      <w:r w:rsidRPr="005A7331">
        <w:rPr>
          <w:rFonts w:ascii="Times New Roman" w:hAnsi="Times New Roman" w:cs="Times New Roman"/>
          <w:sz w:val="24"/>
          <w:szCs w:val="24"/>
          <w:lang w:val="id-ID"/>
        </w:rPr>
        <w:t>Whatsapp</w:t>
      </w:r>
      <w:proofErr w:type="spellEnd"/>
      <w:r w:rsidRPr="005A7331">
        <w:rPr>
          <w:rFonts w:ascii="Times New Roman" w:hAnsi="Times New Roman" w:cs="Times New Roman"/>
          <w:sz w:val="24"/>
          <w:szCs w:val="24"/>
          <w:lang w:val="id-ID"/>
        </w:rPr>
        <w:t xml:space="preserve"> Business dan serta akan menyelenggarakan seminar pelatihan yang bertema iptek keuangan dan pemasaran di era digital, seminar pelatihan ini dilakukan dengan tujuan memberikan pengetahuan arti pentingnya pemasaran dengan menggunakan media digital menggunakan media sosial. Setelah itu mitra diperkenalkan oleh narasumber media-media sosial yang ada saat ini selain dari </w:t>
      </w:r>
      <w:proofErr w:type="spellStart"/>
      <w:r w:rsidRPr="005A7331">
        <w:rPr>
          <w:rFonts w:ascii="Times New Roman" w:hAnsi="Times New Roman" w:cs="Times New Roman"/>
          <w:sz w:val="24"/>
          <w:szCs w:val="24"/>
          <w:lang w:val="id-ID"/>
        </w:rPr>
        <w:t>Whatsapp</w:t>
      </w:r>
      <w:proofErr w:type="spellEnd"/>
      <w:r w:rsidRPr="005A7331">
        <w:rPr>
          <w:rFonts w:ascii="Times New Roman" w:hAnsi="Times New Roman" w:cs="Times New Roman"/>
          <w:sz w:val="24"/>
          <w:szCs w:val="24"/>
          <w:lang w:val="id-ID"/>
        </w:rPr>
        <w:t xml:space="preserve"> </w:t>
      </w:r>
      <w:proofErr w:type="spellStart"/>
      <w:r w:rsidRPr="005A7331">
        <w:rPr>
          <w:rFonts w:ascii="Times New Roman" w:hAnsi="Times New Roman" w:cs="Times New Roman"/>
          <w:sz w:val="24"/>
          <w:szCs w:val="24"/>
          <w:lang w:val="id-ID"/>
        </w:rPr>
        <w:t>business</w:t>
      </w:r>
      <w:proofErr w:type="spellEnd"/>
      <w:r w:rsidRPr="005A7331">
        <w:rPr>
          <w:rFonts w:ascii="Times New Roman" w:hAnsi="Times New Roman" w:cs="Times New Roman"/>
          <w:sz w:val="24"/>
          <w:szCs w:val="24"/>
          <w:lang w:val="id-ID"/>
        </w:rPr>
        <w:t xml:space="preserve"> yang telah dibuatkan oleh penulis adalah Facebook </w:t>
      </w:r>
      <w:proofErr w:type="spellStart"/>
      <w:r w:rsidRPr="005A7331">
        <w:rPr>
          <w:rFonts w:ascii="Times New Roman" w:hAnsi="Times New Roman" w:cs="Times New Roman"/>
          <w:sz w:val="24"/>
          <w:szCs w:val="24"/>
          <w:lang w:val="id-ID"/>
        </w:rPr>
        <w:t>fanpage</w:t>
      </w:r>
      <w:proofErr w:type="spellEnd"/>
      <w:r w:rsidRPr="005A7331">
        <w:rPr>
          <w:rFonts w:ascii="Times New Roman" w:hAnsi="Times New Roman" w:cs="Times New Roman"/>
          <w:sz w:val="24"/>
          <w:szCs w:val="24"/>
          <w:lang w:val="id-ID"/>
        </w:rPr>
        <w:t xml:space="preserve"> bisnis, </w:t>
      </w:r>
      <w:proofErr w:type="spellStart"/>
      <w:r w:rsidRPr="005A7331">
        <w:rPr>
          <w:rFonts w:ascii="Times New Roman" w:hAnsi="Times New Roman" w:cs="Times New Roman"/>
          <w:sz w:val="24"/>
          <w:szCs w:val="24"/>
          <w:lang w:val="id-ID"/>
        </w:rPr>
        <w:t>Intagram</w:t>
      </w:r>
      <w:proofErr w:type="spellEnd"/>
      <w:r w:rsidRPr="005A7331">
        <w:rPr>
          <w:rFonts w:ascii="Times New Roman" w:hAnsi="Times New Roman" w:cs="Times New Roman"/>
          <w:sz w:val="24"/>
          <w:szCs w:val="24"/>
          <w:lang w:val="id-ID"/>
        </w:rPr>
        <w:t xml:space="preserve"> dan Tik-Tok. Selain memperkenalkan media-media sosial, mitra juga dikenalkan dengan </w:t>
      </w:r>
      <w:proofErr w:type="spellStart"/>
      <w:r w:rsidRPr="005A7331">
        <w:rPr>
          <w:rFonts w:ascii="Times New Roman" w:hAnsi="Times New Roman" w:cs="Times New Roman"/>
          <w:sz w:val="24"/>
          <w:szCs w:val="24"/>
          <w:lang w:val="id-ID"/>
        </w:rPr>
        <w:t>marketplace</w:t>
      </w:r>
      <w:proofErr w:type="spellEnd"/>
      <w:r w:rsidRPr="005A7331">
        <w:rPr>
          <w:rFonts w:ascii="Times New Roman" w:hAnsi="Times New Roman" w:cs="Times New Roman"/>
          <w:sz w:val="24"/>
          <w:szCs w:val="24"/>
          <w:lang w:val="id-ID"/>
        </w:rPr>
        <w:t xml:space="preserve"> seperti </w:t>
      </w:r>
      <w:proofErr w:type="spellStart"/>
      <w:r w:rsidRPr="005A7331">
        <w:rPr>
          <w:rFonts w:ascii="Times New Roman" w:hAnsi="Times New Roman" w:cs="Times New Roman"/>
          <w:sz w:val="24"/>
          <w:szCs w:val="24"/>
          <w:lang w:val="id-ID"/>
        </w:rPr>
        <w:t>Shoope</w:t>
      </w:r>
      <w:proofErr w:type="spellEnd"/>
      <w:r w:rsidRPr="005A7331">
        <w:rPr>
          <w:rFonts w:ascii="Times New Roman" w:hAnsi="Times New Roman" w:cs="Times New Roman"/>
          <w:sz w:val="24"/>
          <w:szCs w:val="24"/>
          <w:lang w:val="id-ID"/>
        </w:rPr>
        <w:t xml:space="preserve">. diharapkan pada kegiatan seminar pelatihan ini dapat memberikan pemahaman dan pengetahuan serta dapat </w:t>
      </w:r>
      <w:proofErr w:type="spellStart"/>
      <w:r w:rsidRPr="005A7331">
        <w:rPr>
          <w:rFonts w:ascii="Times New Roman" w:hAnsi="Times New Roman" w:cs="Times New Roman"/>
          <w:sz w:val="24"/>
          <w:szCs w:val="24"/>
          <w:lang w:val="id-ID"/>
        </w:rPr>
        <w:t>meningkakan</w:t>
      </w:r>
      <w:proofErr w:type="spellEnd"/>
      <w:r w:rsidRPr="005A7331">
        <w:rPr>
          <w:rFonts w:ascii="Times New Roman" w:hAnsi="Times New Roman" w:cs="Times New Roman"/>
          <w:sz w:val="24"/>
          <w:szCs w:val="24"/>
          <w:lang w:val="id-ID"/>
        </w:rPr>
        <w:t xml:space="preserve"> keterampilan dalam melakukan pemasaran dan penjualan produk-produk UMKM Mangrove. </w:t>
      </w:r>
    </w:p>
    <w:p w14:paraId="73A714B7" w14:textId="1D30B2B7" w:rsidR="005A7331" w:rsidRDefault="005A7331" w:rsidP="005A7331">
      <w:pPr>
        <w:pStyle w:val="Normal1"/>
        <w:spacing w:after="0"/>
        <w:ind w:firstLine="426"/>
        <w:jc w:val="both"/>
        <w:rPr>
          <w:rFonts w:ascii="Times New Roman" w:hAnsi="Times New Roman" w:cs="Times New Roman"/>
          <w:sz w:val="24"/>
          <w:szCs w:val="24"/>
          <w:lang w:val="id-ID"/>
        </w:rPr>
      </w:pPr>
      <w:r w:rsidRPr="005A7331">
        <w:rPr>
          <w:rFonts w:ascii="Times New Roman" w:hAnsi="Times New Roman" w:cs="Times New Roman"/>
          <w:sz w:val="24"/>
          <w:szCs w:val="24"/>
          <w:lang w:val="id-ID"/>
        </w:rPr>
        <w:t xml:space="preserve">Tahap akhir yaitu evaluasi kegiatan yang dilakukan dengan mendatangi langsung mitra dan melakukan dialog bagaimana pelaksanaan kegiatan pemasaran produk melalui pemanfaatan pemasaran digital menggunakan media sosial. Setelah tahap evaluasi selesai, kami melakukan analisa dan </w:t>
      </w:r>
      <w:proofErr w:type="spellStart"/>
      <w:r w:rsidRPr="005A7331">
        <w:rPr>
          <w:rFonts w:ascii="Times New Roman" w:hAnsi="Times New Roman" w:cs="Times New Roman"/>
          <w:sz w:val="24"/>
          <w:szCs w:val="24"/>
          <w:lang w:val="id-ID"/>
        </w:rPr>
        <w:t>sinkroniasi</w:t>
      </w:r>
      <w:proofErr w:type="spellEnd"/>
      <w:r w:rsidRPr="005A7331">
        <w:rPr>
          <w:rFonts w:ascii="Times New Roman" w:hAnsi="Times New Roman" w:cs="Times New Roman"/>
          <w:sz w:val="24"/>
          <w:szCs w:val="24"/>
          <w:lang w:val="id-ID"/>
        </w:rPr>
        <w:t xml:space="preserve"> capaian MBKM sesuai </w:t>
      </w:r>
      <w:proofErr w:type="spellStart"/>
      <w:r w:rsidRPr="005A7331">
        <w:rPr>
          <w:rFonts w:ascii="Times New Roman" w:hAnsi="Times New Roman" w:cs="Times New Roman"/>
          <w:sz w:val="24"/>
          <w:szCs w:val="24"/>
          <w:lang w:val="id-ID"/>
        </w:rPr>
        <w:t>Matrik</w:t>
      </w:r>
      <w:proofErr w:type="spellEnd"/>
      <w:r w:rsidRPr="005A7331">
        <w:rPr>
          <w:rFonts w:ascii="Times New Roman" w:hAnsi="Times New Roman" w:cs="Times New Roman"/>
          <w:sz w:val="24"/>
          <w:szCs w:val="24"/>
          <w:lang w:val="id-ID"/>
        </w:rPr>
        <w:t xml:space="preserve"> Perencanaan Program (MPP) yang diberikan fakultas apakah sudah sesuai atau belum. Kegiatan selanjutnya adalah melakukan pelaporan dan dokumentasi. Berikut adalah metode pelaksanaan kegiatan MBKM pada program kegiatan pemberdayaan ekonomi masyarakat melalui UMKM </w:t>
      </w:r>
      <w:proofErr w:type="spellStart"/>
      <w:r w:rsidRPr="005A7331">
        <w:rPr>
          <w:rFonts w:ascii="Times New Roman" w:hAnsi="Times New Roman" w:cs="Times New Roman"/>
          <w:sz w:val="24"/>
          <w:szCs w:val="24"/>
          <w:lang w:val="id-ID"/>
        </w:rPr>
        <w:t>Mangove</w:t>
      </w:r>
      <w:proofErr w:type="spellEnd"/>
      <w:r w:rsidRPr="005A7331">
        <w:rPr>
          <w:rFonts w:ascii="Times New Roman" w:hAnsi="Times New Roman" w:cs="Times New Roman"/>
          <w:sz w:val="24"/>
          <w:szCs w:val="24"/>
          <w:lang w:val="id-ID"/>
        </w:rPr>
        <w:t xml:space="preserve">. </w:t>
      </w:r>
      <w:r>
        <w:rPr>
          <w:rFonts w:ascii="Times New Roman" w:hAnsi="Times New Roman" w:cs="Times New Roman"/>
          <w:sz w:val="24"/>
          <w:szCs w:val="24"/>
          <w:lang w:val="id-ID"/>
        </w:rPr>
        <w:t>Gambar 1 merupakan tahapan pengabdian.</w:t>
      </w:r>
    </w:p>
    <w:p w14:paraId="1E8259F3" w14:textId="76149350" w:rsidR="005A7331" w:rsidRDefault="00374025" w:rsidP="00374025">
      <w:pPr>
        <w:pStyle w:val="Normal1"/>
        <w:spacing w:after="0"/>
        <w:jc w:val="center"/>
        <w:rPr>
          <w:rFonts w:ascii="Times New Roman" w:hAnsi="Times New Roman" w:cs="Times New Roman"/>
          <w:sz w:val="24"/>
          <w:szCs w:val="24"/>
          <w:lang w:val="id-ID"/>
        </w:rPr>
      </w:pPr>
      <w:r w:rsidRPr="00374025">
        <w:rPr>
          <w:rFonts w:ascii="Times New Roman" w:hAnsi="Times New Roman" w:cs="Times New Roman"/>
          <w:noProof/>
          <w:sz w:val="24"/>
          <w:szCs w:val="24"/>
          <w:lang w:val="id-ID"/>
        </w:rPr>
        <w:drawing>
          <wp:inline distT="0" distB="0" distL="0" distR="0" wp14:anchorId="0E644865" wp14:editId="69862FBD">
            <wp:extent cx="4213914" cy="2156823"/>
            <wp:effectExtent l="0" t="0" r="0" b="0"/>
            <wp:docPr id="184701852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018521" name=""/>
                    <pic:cNvPicPr/>
                  </pic:nvPicPr>
                  <pic:blipFill>
                    <a:blip r:embed="rId9"/>
                    <a:stretch>
                      <a:fillRect/>
                    </a:stretch>
                  </pic:blipFill>
                  <pic:spPr>
                    <a:xfrm>
                      <a:off x="0" y="0"/>
                      <a:ext cx="4220448" cy="2160168"/>
                    </a:xfrm>
                    <a:prstGeom prst="rect">
                      <a:avLst/>
                    </a:prstGeom>
                  </pic:spPr>
                </pic:pic>
              </a:graphicData>
            </a:graphic>
          </wp:inline>
        </w:drawing>
      </w:r>
    </w:p>
    <w:p w14:paraId="29D5A965" w14:textId="2611F813" w:rsidR="00374025" w:rsidRPr="00374025" w:rsidRDefault="00374025" w:rsidP="00374025">
      <w:pPr>
        <w:pStyle w:val="Normal1"/>
        <w:spacing w:after="0"/>
        <w:jc w:val="center"/>
        <w:rPr>
          <w:rFonts w:ascii="Times New Roman" w:hAnsi="Times New Roman" w:cs="Times New Roman"/>
          <w:b/>
          <w:bCs/>
          <w:sz w:val="24"/>
          <w:szCs w:val="24"/>
          <w:lang w:val="id-ID"/>
        </w:rPr>
      </w:pPr>
      <w:r w:rsidRPr="00374025">
        <w:rPr>
          <w:rFonts w:ascii="Times New Roman" w:hAnsi="Times New Roman" w:cs="Times New Roman"/>
          <w:b/>
          <w:bCs/>
          <w:sz w:val="24"/>
          <w:szCs w:val="24"/>
          <w:lang w:val="id-ID"/>
        </w:rPr>
        <w:t>Gambar 1. Tahapan Pengabdian</w:t>
      </w:r>
    </w:p>
    <w:p w14:paraId="2E9F8A22" w14:textId="77777777" w:rsidR="005A7331" w:rsidRPr="005A7331" w:rsidRDefault="005A7331" w:rsidP="005A7331">
      <w:pPr>
        <w:pStyle w:val="Normal1"/>
        <w:spacing w:after="0"/>
        <w:ind w:firstLine="426"/>
        <w:jc w:val="both"/>
        <w:rPr>
          <w:rFonts w:ascii="Times New Roman" w:hAnsi="Times New Roman" w:cs="Times New Roman"/>
          <w:sz w:val="24"/>
          <w:szCs w:val="24"/>
        </w:rPr>
      </w:pPr>
    </w:p>
    <w:p w14:paraId="556BD565" w14:textId="77777777" w:rsidR="00AD002F" w:rsidRPr="00AD002F" w:rsidRDefault="00AD002F" w:rsidP="00AD002F">
      <w:pPr>
        <w:numPr>
          <w:ilvl w:val="0"/>
          <w:numId w:val="1"/>
        </w:numPr>
        <w:spacing w:after="0" w:line="276" w:lineRule="auto"/>
        <w:ind w:left="426" w:hanging="426"/>
        <w:jc w:val="both"/>
        <w:rPr>
          <w:rFonts w:ascii="Times New Roman" w:hAnsi="Times New Roman" w:cs="Times New Roman"/>
          <w:b/>
          <w:sz w:val="24"/>
          <w:szCs w:val="24"/>
        </w:rPr>
      </w:pPr>
      <w:r w:rsidRPr="00AD002F">
        <w:rPr>
          <w:rFonts w:ascii="Times New Roman" w:hAnsi="Times New Roman" w:cs="Times New Roman"/>
          <w:b/>
          <w:sz w:val="24"/>
          <w:szCs w:val="24"/>
        </w:rPr>
        <w:t>Hasil dan Pembahasan</w:t>
      </w:r>
    </w:p>
    <w:p w14:paraId="713A6E11" w14:textId="77777777" w:rsidR="00374025" w:rsidRDefault="00374025" w:rsidP="00374025">
      <w:pPr>
        <w:spacing w:after="0"/>
        <w:ind w:firstLine="426"/>
        <w:jc w:val="both"/>
        <w:rPr>
          <w:rFonts w:ascii="Times New Roman" w:hAnsi="Times New Roman" w:cs="Times New Roman"/>
          <w:sz w:val="24"/>
          <w:szCs w:val="24"/>
        </w:rPr>
      </w:pPr>
      <w:r w:rsidRPr="00374025">
        <w:rPr>
          <w:rFonts w:ascii="Times New Roman" w:hAnsi="Times New Roman" w:cs="Times New Roman"/>
          <w:sz w:val="24"/>
          <w:szCs w:val="24"/>
        </w:rPr>
        <w:t xml:space="preserve">Tahapan awal dilakukan analisis kebutuhan atau permasalahan UMKM Mangrove, yang mana UMKM memiliki masalah terkait pemasaran produk usaha selama ini masih konvensional. Untuk mengatasi masalah tersebut penulis dan mahasiswa MBKM menginisiasi </w:t>
      </w:r>
      <w:r w:rsidRPr="00374025">
        <w:rPr>
          <w:rFonts w:ascii="Times New Roman" w:hAnsi="Times New Roman" w:cs="Times New Roman"/>
          <w:sz w:val="24"/>
          <w:szCs w:val="24"/>
        </w:rPr>
        <w:lastRenderedPageBreak/>
        <w:t xml:space="preserve">pembuatan akun </w:t>
      </w:r>
      <w:proofErr w:type="spellStart"/>
      <w:r w:rsidRPr="00374025">
        <w:rPr>
          <w:rFonts w:ascii="Times New Roman" w:hAnsi="Times New Roman" w:cs="Times New Roman"/>
          <w:sz w:val="24"/>
          <w:szCs w:val="24"/>
        </w:rPr>
        <w:t>WhatsApp</w:t>
      </w:r>
      <w:proofErr w:type="spellEnd"/>
      <w:r w:rsidRPr="00374025">
        <w:rPr>
          <w:rFonts w:ascii="Times New Roman" w:hAnsi="Times New Roman" w:cs="Times New Roman"/>
          <w:sz w:val="24"/>
          <w:szCs w:val="24"/>
        </w:rPr>
        <w:t xml:space="preserve"> Business dan menyelenggarakan seminar UMKM dengan tema iptek keuangan dan Pemasaran di era digital bagi pelaku UMKM Mangrove. Kegiatan ini menghadirkan narasumber yaitu Ibu Dr. Rahayu Indriasari, SE., </w:t>
      </w:r>
      <w:proofErr w:type="spellStart"/>
      <w:r w:rsidRPr="00374025">
        <w:rPr>
          <w:rFonts w:ascii="Times New Roman" w:hAnsi="Times New Roman" w:cs="Times New Roman"/>
          <w:sz w:val="24"/>
          <w:szCs w:val="24"/>
        </w:rPr>
        <w:t>MSA.Ak</w:t>
      </w:r>
      <w:proofErr w:type="spellEnd"/>
      <w:r w:rsidRPr="00374025">
        <w:rPr>
          <w:rFonts w:ascii="Times New Roman" w:hAnsi="Times New Roman" w:cs="Times New Roman"/>
          <w:sz w:val="24"/>
          <w:szCs w:val="24"/>
        </w:rPr>
        <w:t xml:space="preserve">, Ibu Dr. Ira Nuriyah Santi, SE., </w:t>
      </w:r>
      <w:proofErr w:type="spellStart"/>
      <w:r w:rsidRPr="00374025">
        <w:rPr>
          <w:rFonts w:ascii="Times New Roman" w:hAnsi="Times New Roman" w:cs="Times New Roman"/>
          <w:sz w:val="24"/>
          <w:szCs w:val="24"/>
        </w:rPr>
        <w:t>M.Si</w:t>
      </w:r>
      <w:proofErr w:type="spellEnd"/>
      <w:r w:rsidRPr="00374025">
        <w:rPr>
          <w:rFonts w:ascii="Times New Roman" w:hAnsi="Times New Roman" w:cs="Times New Roman"/>
          <w:sz w:val="24"/>
          <w:szCs w:val="24"/>
        </w:rPr>
        <w:t xml:space="preserve">, Ibu Dr. Ni Made </w:t>
      </w:r>
      <w:proofErr w:type="spellStart"/>
      <w:r w:rsidRPr="00374025">
        <w:rPr>
          <w:rFonts w:ascii="Times New Roman" w:hAnsi="Times New Roman" w:cs="Times New Roman"/>
          <w:sz w:val="24"/>
          <w:szCs w:val="24"/>
        </w:rPr>
        <w:t>Suwitri</w:t>
      </w:r>
      <w:proofErr w:type="spellEnd"/>
      <w:r w:rsidRPr="00374025">
        <w:rPr>
          <w:rFonts w:ascii="Times New Roman" w:hAnsi="Times New Roman" w:cs="Times New Roman"/>
          <w:sz w:val="24"/>
          <w:szCs w:val="24"/>
        </w:rPr>
        <w:t xml:space="preserve"> Parwati, SE., </w:t>
      </w:r>
      <w:proofErr w:type="spellStart"/>
      <w:r w:rsidRPr="00374025">
        <w:rPr>
          <w:rFonts w:ascii="Times New Roman" w:hAnsi="Times New Roman" w:cs="Times New Roman"/>
          <w:sz w:val="24"/>
          <w:szCs w:val="24"/>
        </w:rPr>
        <w:t>M.Si</w:t>
      </w:r>
      <w:proofErr w:type="spellEnd"/>
      <w:r w:rsidRPr="00374025">
        <w:rPr>
          <w:rFonts w:ascii="Times New Roman" w:hAnsi="Times New Roman" w:cs="Times New Roman"/>
          <w:sz w:val="24"/>
          <w:szCs w:val="24"/>
        </w:rPr>
        <w:t xml:space="preserve"> dan Ibu Dr. </w:t>
      </w:r>
      <w:proofErr w:type="spellStart"/>
      <w:r w:rsidRPr="00374025">
        <w:rPr>
          <w:rFonts w:ascii="Times New Roman" w:hAnsi="Times New Roman" w:cs="Times New Roman"/>
          <w:sz w:val="24"/>
          <w:szCs w:val="24"/>
        </w:rPr>
        <w:t>Jurana</w:t>
      </w:r>
      <w:proofErr w:type="spellEnd"/>
      <w:r w:rsidRPr="00374025">
        <w:rPr>
          <w:rFonts w:ascii="Times New Roman" w:hAnsi="Times New Roman" w:cs="Times New Roman"/>
          <w:sz w:val="24"/>
          <w:szCs w:val="24"/>
        </w:rPr>
        <w:t xml:space="preserve"> N.S, SE.MSA yang merupakan dosen fakultas Ekonomi dan Bisnis di kampus Universitas </w:t>
      </w:r>
      <w:proofErr w:type="spellStart"/>
      <w:r w:rsidRPr="00374025">
        <w:rPr>
          <w:rFonts w:ascii="Times New Roman" w:hAnsi="Times New Roman" w:cs="Times New Roman"/>
          <w:sz w:val="24"/>
          <w:szCs w:val="24"/>
        </w:rPr>
        <w:t>Tadulako</w:t>
      </w:r>
      <w:proofErr w:type="spellEnd"/>
      <w:r w:rsidRPr="00374025">
        <w:rPr>
          <w:rFonts w:ascii="Times New Roman" w:hAnsi="Times New Roman" w:cs="Times New Roman"/>
          <w:sz w:val="24"/>
          <w:szCs w:val="24"/>
        </w:rPr>
        <w:t xml:space="preserve">, memberikan materi mengenai iptek keuangan dan pemanfaatan digital </w:t>
      </w:r>
      <w:proofErr w:type="spellStart"/>
      <w:r w:rsidRPr="00374025">
        <w:rPr>
          <w:rFonts w:ascii="Times New Roman" w:hAnsi="Times New Roman" w:cs="Times New Roman"/>
          <w:sz w:val="24"/>
          <w:szCs w:val="24"/>
        </w:rPr>
        <w:t>marketing</w:t>
      </w:r>
      <w:proofErr w:type="spellEnd"/>
      <w:r w:rsidRPr="00374025">
        <w:rPr>
          <w:rFonts w:ascii="Times New Roman" w:hAnsi="Times New Roman" w:cs="Times New Roman"/>
          <w:sz w:val="24"/>
          <w:szCs w:val="24"/>
        </w:rPr>
        <w:t xml:space="preserve"> sebagai sarana pemasaran produk usaha. Selain itu disisipkan juga berupa contoh UMKM yang telah memanfaatkan digital </w:t>
      </w:r>
      <w:proofErr w:type="spellStart"/>
      <w:r w:rsidRPr="00374025">
        <w:rPr>
          <w:rFonts w:ascii="Times New Roman" w:hAnsi="Times New Roman" w:cs="Times New Roman"/>
          <w:sz w:val="24"/>
          <w:szCs w:val="24"/>
        </w:rPr>
        <w:t>marketing</w:t>
      </w:r>
      <w:proofErr w:type="spellEnd"/>
      <w:r w:rsidRPr="00374025">
        <w:rPr>
          <w:rFonts w:ascii="Times New Roman" w:hAnsi="Times New Roman" w:cs="Times New Roman"/>
          <w:sz w:val="24"/>
          <w:szCs w:val="24"/>
        </w:rPr>
        <w:t xml:space="preserve">. Dengan adanya seminar atau pelatihan ini diharapkan dapat memberikan solusi bagi permasalahan UMKM yaitu kurangnya pemahaman, kemampuan dan pengetahuan UMKM mengenai pentingnya digital </w:t>
      </w:r>
      <w:proofErr w:type="spellStart"/>
      <w:r w:rsidRPr="00374025">
        <w:rPr>
          <w:rFonts w:ascii="Times New Roman" w:hAnsi="Times New Roman" w:cs="Times New Roman"/>
          <w:sz w:val="24"/>
          <w:szCs w:val="24"/>
        </w:rPr>
        <w:t>marketing</w:t>
      </w:r>
      <w:proofErr w:type="spellEnd"/>
      <w:r w:rsidRPr="00374025">
        <w:rPr>
          <w:rFonts w:ascii="Times New Roman" w:hAnsi="Times New Roman" w:cs="Times New Roman"/>
          <w:sz w:val="24"/>
          <w:szCs w:val="24"/>
        </w:rPr>
        <w:t xml:space="preserve"> dalam rangka memaksimalkan kegiatan promosi. Kegiatan pelatihan berjalan dengan baik dan lancar, </w:t>
      </w:r>
      <w:proofErr w:type="spellStart"/>
      <w:r w:rsidRPr="00374025">
        <w:rPr>
          <w:rFonts w:ascii="Times New Roman" w:hAnsi="Times New Roman" w:cs="Times New Roman"/>
          <w:sz w:val="24"/>
          <w:szCs w:val="24"/>
        </w:rPr>
        <w:t>dimana</w:t>
      </w:r>
      <w:proofErr w:type="spellEnd"/>
      <w:r w:rsidRPr="00374025">
        <w:rPr>
          <w:rFonts w:ascii="Times New Roman" w:hAnsi="Times New Roman" w:cs="Times New Roman"/>
          <w:sz w:val="24"/>
          <w:szCs w:val="24"/>
        </w:rPr>
        <w:t xml:space="preserve"> anggota UMKM Mangrove sangat antusias dalam memperhatikan pemaparan dari narasumber yang diselingi dengan diskusi antara narasumber dengan anggota UMKM. </w:t>
      </w:r>
    </w:p>
    <w:p w14:paraId="50EC9880" w14:textId="1D3ABB6D" w:rsidR="00374025" w:rsidRDefault="00374025" w:rsidP="00374025">
      <w:pPr>
        <w:spacing w:after="0"/>
        <w:ind w:firstLine="426"/>
        <w:jc w:val="both"/>
        <w:rPr>
          <w:rFonts w:ascii="Times New Roman" w:hAnsi="Times New Roman" w:cs="Times New Roman"/>
          <w:sz w:val="24"/>
          <w:szCs w:val="24"/>
        </w:rPr>
      </w:pPr>
      <w:r w:rsidRPr="00374025">
        <w:rPr>
          <w:rFonts w:ascii="Times New Roman" w:hAnsi="Times New Roman" w:cs="Times New Roman"/>
          <w:sz w:val="24"/>
          <w:szCs w:val="24"/>
        </w:rPr>
        <w:t xml:space="preserve">Semakin banyak pelaku bisnis yang memanfaatkan media sosial sebagai sarana pemasaran. Baik usaha yang baru merintis maupun bisnis yang sudah berkembang, yaitu dengan melengkapi media pemasaran yang konvensional dengan menggunakan media sosial, beberapa keuntungan media sosial yang sangat bermanfaat bagi para pelaku UMKM untuk kegiatan bisnis seperti : (1) Mudah mengetahui informasi tentang pelanggan melalui media sosial, (2) Efektif dalam menentukan target pasar, (3) Tidak sulit dalam mencari konsumen baru dan memperluas target </w:t>
      </w:r>
      <w:proofErr w:type="spellStart"/>
      <w:r w:rsidRPr="00374025">
        <w:rPr>
          <w:rFonts w:ascii="Times New Roman" w:hAnsi="Times New Roman" w:cs="Times New Roman"/>
          <w:sz w:val="24"/>
          <w:szCs w:val="24"/>
        </w:rPr>
        <w:t>market</w:t>
      </w:r>
      <w:proofErr w:type="spellEnd"/>
      <w:r w:rsidRPr="00374025">
        <w:rPr>
          <w:rFonts w:ascii="Times New Roman" w:hAnsi="Times New Roman" w:cs="Times New Roman"/>
          <w:sz w:val="24"/>
          <w:szCs w:val="24"/>
        </w:rPr>
        <w:t xml:space="preserve">, (4) Mudah menerima umpan balik dari pelanggan, (5) Mengembangkan target pasar dan menjaga daya saing, (6) Meningkatkan pengunjung situs web dan peringkat mesin pencari, (7) Informasi dapat tersampaikan dengan lebih cepat, (8) Membantu konsumen supaya lebih mudah menjangkau pelaku usaha, (9) Lebih dekat dengan konsumen, (10) Meningkatkan kesadaran merek dan promosi dengan biaya minimal (Nikmah, 2017). Berikut merupakan hasil luaran dan dokumentasi kegiatan yang telah dilakukan, dapat dilihat pada Gambar </w:t>
      </w:r>
      <w:r>
        <w:rPr>
          <w:rFonts w:ascii="Times New Roman" w:hAnsi="Times New Roman" w:cs="Times New Roman"/>
          <w:sz w:val="24"/>
          <w:szCs w:val="24"/>
        </w:rPr>
        <w:t>2</w:t>
      </w:r>
      <w:r w:rsidRPr="00374025">
        <w:rPr>
          <w:rFonts w:ascii="Times New Roman" w:hAnsi="Times New Roman" w:cs="Times New Roman"/>
          <w:sz w:val="24"/>
          <w:szCs w:val="24"/>
        </w:rPr>
        <w:t>,</w:t>
      </w:r>
      <w:r>
        <w:rPr>
          <w:rFonts w:ascii="Times New Roman" w:hAnsi="Times New Roman" w:cs="Times New Roman"/>
          <w:sz w:val="24"/>
          <w:szCs w:val="24"/>
        </w:rPr>
        <w:t>3</w:t>
      </w:r>
      <w:r w:rsidRPr="00374025">
        <w:rPr>
          <w:rFonts w:ascii="Times New Roman" w:hAnsi="Times New Roman" w:cs="Times New Roman"/>
          <w:sz w:val="24"/>
          <w:szCs w:val="24"/>
        </w:rPr>
        <w:t>,</w:t>
      </w:r>
      <w:r>
        <w:rPr>
          <w:rFonts w:ascii="Times New Roman" w:hAnsi="Times New Roman" w:cs="Times New Roman"/>
          <w:sz w:val="24"/>
          <w:szCs w:val="24"/>
        </w:rPr>
        <w:t>4</w:t>
      </w:r>
      <w:r w:rsidRPr="00374025">
        <w:rPr>
          <w:rFonts w:ascii="Times New Roman" w:hAnsi="Times New Roman" w:cs="Times New Roman"/>
          <w:sz w:val="24"/>
          <w:szCs w:val="24"/>
        </w:rPr>
        <w:t xml:space="preserve">, dan </w:t>
      </w:r>
      <w:r>
        <w:rPr>
          <w:rFonts w:ascii="Times New Roman" w:hAnsi="Times New Roman" w:cs="Times New Roman"/>
          <w:sz w:val="24"/>
          <w:szCs w:val="24"/>
        </w:rPr>
        <w:t>5</w:t>
      </w:r>
      <w:r w:rsidRPr="00374025">
        <w:rPr>
          <w:rFonts w:ascii="Times New Roman" w:hAnsi="Times New Roman" w:cs="Times New Roman"/>
          <w:sz w:val="24"/>
          <w:szCs w:val="24"/>
        </w:rPr>
        <w:t xml:space="preserve">. </w:t>
      </w:r>
    </w:p>
    <w:p w14:paraId="1909E7A3" w14:textId="11003B38" w:rsidR="001C7448" w:rsidRDefault="00374025" w:rsidP="00374025">
      <w:pPr>
        <w:spacing w:after="0"/>
        <w:ind w:firstLine="426"/>
        <w:jc w:val="center"/>
      </w:pPr>
      <w:r w:rsidRPr="00374025">
        <w:rPr>
          <w:noProof/>
        </w:rPr>
        <w:drawing>
          <wp:inline distT="0" distB="0" distL="0" distR="0" wp14:anchorId="252D0042" wp14:editId="1C6B8C7C">
            <wp:extent cx="3005791" cy="1726490"/>
            <wp:effectExtent l="0" t="0" r="4445" b="7620"/>
            <wp:docPr id="687828564"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828564" name=""/>
                    <pic:cNvPicPr/>
                  </pic:nvPicPr>
                  <pic:blipFill>
                    <a:blip r:embed="rId10"/>
                    <a:stretch>
                      <a:fillRect/>
                    </a:stretch>
                  </pic:blipFill>
                  <pic:spPr>
                    <a:xfrm>
                      <a:off x="0" y="0"/>
                      <a:ext cx="3017231" cy="1733061"/>
                    </a:xfrm>
                    <a:prstGeom prst="rect">
                      <a:avLst/>
                    </a:prstGeom>
                  </pic:spPr>
                </pic:pic>
              </a:graphicData>
            </a:graphic>
          </wp:inline>
        </w:drawing>
      </w:r>
    </w:p>
    <w:p w14:paraId="1A4E495C" w14:textId="69F1A79A" w:rsidR="00374025" w:rsidRDefault="00374025" w:rsidP="00374025">
      <w:pPr>
        <w:spacing w:after="0"/>
        <w:ind w:firstLine="426"/>
        <w:jc w:val="center"/>
        <w:rPr>
          <w:rFonts w:ascii="Times New Roman" w:hAnsi="Times New Roman" w:cs="Times New Roman"/>
          <w:b/>
          <w:bCs/>
          <w:sz w:val="24"/>
          <w:szCs w:val="24"/>
        </w:rPr>
      </w:pPr>
      <w:r w:rsidRPr="00374025">
        <w:rPr>
          <w:rFonts w:ascii="Times New Roman" w:hAnsi="Times New Roman" w:cs="Times New Roman"/>
          <w:b/>
          <w:bCs/>
          <w:sz w:val="24"/>
          <w:szCs w:val="24"/>
        </w:rPr>
        <w:t xml:space="preserve">Gambar 2. Kegiatan seminar iptek keuangan dan pemasaran di era digital </w:t>
      </w:r>
    </w:p>
    <w:p w14:paraId="43A492E1" w14:textId="77777777" w:rsidR="00374025" w:rsidRDefault="00374025" w:rsidP="00374025">
      <w:pPr>
        <w:spacing w:after="0"/>
        <w:ind w:firstLine="426"/>
        <w:jc w:val="center"/>
        <w:rPr>
          <w:rFonts w:ascii="Times New Roman" w:hAnsi="Times New Roman" w:cs="Times New Roman"/>
          <w:b/>
          <w:bCs/>
          <w:sz w:val="24"/>
          <w:szCs w:val="24"/>
        </w:rPr>
      </w:pPr>
    </w:p>
    <w:p w14:paraId="6CABA46C" w14:textId="77777777" w:rsidR="00374025" w:rsidRPr="00374025" w:rsidRDefault="00374025" w:rsidP="00374025">
      <w:pPr>
        <w:spacing w:after="0"/>
        <w:ind w:firstLine="426"/>
        <w:jc w:val="center"/>
        <w:rPr>
          <w:rFonts w:ascii="Times New Roman" w:hAnsi="Times New Roman" w:cs="Times New Roman"/>
          <w:b/>
          <w:bCs/>
          <w:sz w:val="24"/>
          <w:szCs w:val="24"/>
        </w:rPr>
      </w:pPr>
    </w:p>
    <w:p w14:paraId="5F058ABB" w14:textId="4C113F89" w:rsidR="00374025" w:rsidRDefault="00374025" w:rsidP="00374025">
      <w:pPr>
        <w:spacing w:after="0" w:line="276" w:lineRule="auto"/>
        <w:ind w:left="426" w:right="4"/>
        <w:jc w:val="center"/>
        <w:rPr>
          <w:rFonts w:ascii="Times New Roman" w:hAnsi="Times New Roman" w:cs="Times New Roman"/>
          <w:b/>
          <w:sz w:val="28"/>
        </w:rPr>
      </w:pPr>
      <w:r w:rsidRPr="00374025">
        <w:rPr>
          <w:rFonts w:ascii="Times New Roman" w:hAnsi="Times New Roman" w:cs="Times New Roman"/>
          <w:b/>
          <w:noProof/>
          <w:sz w:val="28"/>
        </w:rPr>
        <w:drawing>
          <wp:inline distT="0" distB="0" distL="0" distR="0" wp14:anchorId="4CBF5AB6" wp14:editId="782C5F81">
            <wp:extent cx="3054021" cy="1451530"/>
            <wp:effectExtent l="0" t="0" r="0" b="0"/>
            <wp:docPr id="585918818"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918818" name=""/>
                    <pic:cNvPicPr/>
                  </pic:nvPicPr>
                  <pic:blipFill>
                    <a:blip r:embed="rId11"/>
                    <a:stretch>
                      <a:fillRect/>
                    </a:stretch>
                  </pic:blipFill>
                  <pic:spPr>
                    <a:xfrm>
                      <a:off x="0" y="0"/>
                      <a:ext cx="3063097" cy="1455844"/>
                    </a:xfrm>
                    <a:prstGeom prst="rect">
                      <a:avLst/>
                    </a:prstGeom>
                  </pic:spPr>
                </pic:pic>
              </a:graphicData>
            </a:graphic>
          </wp:inline>
        </w:drawing>
      </w:r>
    </w:p>
    <w:p w14:paraId="2166BC1B" w14:textId="7E2AD171" w:rsidR="00374025" w:rsidRDefault="00374025" w:rsidP="00374025">
      <w:pPr>
        <w:spacing w:after="0"/>
        <w:ind w:firstLine="426"/>
        <w:jc w:val="center"/>
        <w:rPr>
          <w:rFonts w:ascii="Times New Roman" w:hAnsi="Times New Roman" w:cs="Times New Roman"/>
          <w:b/>
          <w:sz w:val="28"/>
        </w:rPr>
      </w:pPr>
      <w:r w:rsidRPr="00374025">
        <w:rPr>
          <w:rFonts w:ascii="Times New Roman" w:hAnsi="Times New Roman" w:cs="Times New Roman"/>
          <w:b/>
          <w:bCs/>
          <w:sz w:val="24"/>
          <w:szCs w:val="24"/>
        </w:rPr>
        <w:t xml:space="preserve">Gambar </w:t>
      </w:r>
      <w:r>
        <w:rPr>
          <w:rFonts w:ascii="Times New Roman" w:hAnsi="Times New Roman" w:cs="Times New Roman"/>
          <w:b/>
          <w:bCs/>
          <w:sz w:val="24"/>
          <w:szCs w:val="24"/>
        </w:rPr>
        <w:t>3</w:t>
      </w:r>
      <w:r w:rsidRPr="00374025">
        <w:rPr>
          <w:rFonts w:ascii="Times New Roman" w:hAnsi="Times New Roman" w:cs="Times New Roman"/>
          <w:b/>
          <w:bCs/>
          <w:sz w:val="24"/>
          <w:szCs w:val="24"/>
        </w:rPr>
        <w:t>. Kegiatan pembuatan akun media digital sebagai sarana promosi</w:t>
      </w:r>
    </w:p>
    <w:p w14:paraId="2C39A319" w14:textId="39A8ED23" w:rsidR="00374025" w:rsidRDefault="00374025" w:rsidP="00374025">
      <w:pPr>
        <w:spacing w:after="0" w:line="276" w:lineRule="auto"/>
        <w:ind w:right="4"/>
        <w:jc w:val="center"/>
        <w:rPr>
          <w:rFonts w:ascii="Times New Roman" w:hAnsi="Times New Roman" w:cs="Times New Roman"/>
          <w:b/>
          <w:sz w:val="28"/>
        </w:rPr>
      </w:pPr>
      <w:r w:rsidRPr="00374025">
        <w:rPr>
          <w:rFonts w:ascii="Times New Roman" w:hAnsi="Times New Roman" w:cs="Times New Roman"/>
          <w:b/>
          <w:noProof/>
          <w:sz w:val="28"/>
        </w:rPr>
        <w:lastRenderedPageBreak/>
        <w:drawing>
          <wp:inline distT="0" distB="0" distL="0" distR="0" wp14:anchorId="209E36BA" wp14:editId="73C87B67">
            <wp:extent cx="1259698" cy="2493042"/>
            <wp:effectExtent l="0" t="0" r="0" b="2540"/>
            <wp:docPr id="228547283"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547283" name=""/>
                    <pic:cNvPicPr/>
                  </pic:nvPicPr>
                  <pic:blipFill>
                    <a:blip r:embed="rId12"/>
                    <a:stretch>
                      <a:fillRect/>
                    </a:stretch>
                  </pic:blipFill>
                  <pic:spPr>
                    <a:xfrm>
                      <a:off x="0" y="0"/>
                      <a:ext cx="1265134" cy="2503801"/>
                    </a:xfrm>
                    <a:prstGeom prst="rect">
                      <a:avLst/>
                    </a:prstGeom>
                  </pic:spPr>
                </pic:pic>
              </a:graphicData>
            </a:graphic>
          </wp:inline>
        </w:drawing>
      </w:r>
    </w:p>
    <w:p w14:paraId="2D1EBF5B" w14:textId="02F76E14" w:rsidR="00374025" w:rsidRDefault="00374025" w:rsidP="00374025">
      <w:pPr>
        <w:spacing w:after="0" w:line="276" w:lineRule="auto"/>
        <w:ind w:right="4"/>
        <w:jc w:val="center"/>
        <w:rPr>
          <w:rFonts w:ascii="Times New Roman" w:hAnsi="Times New Roman" w:cs="Times New Roman"/>
          <w:b/>
          <w:sz w:val="28"/>
        </w:rPr>
      </w:pPr>
      <w:r w:rsidRPr="00374025">
        <w:rPr>
          <w:rFonts w:ascii="Times New Roman" w:hAnsi="Times New Roman" w:cs="Times New Roman"/>
          <w:b/>
          <w:sz w:val="24"/>
          <w:szCs w:val="24"/>
        </w:rPr>
        <w:t xml:space="preserve">Gambar </w:t>
      </w:r>
      <w:r>
        <w:rPr>
          <w:rFonts w:ascii="Times New Roman" w:hAnsi="Times New Roman" w:cs="Times New Roman"/>
          <w:b/>
          <w:sz w:val="24"/>
          <w:szCs w:val="24"/>
        </w:rPr>
        <w:t>4</w:t>
      </w:r>
      <w:r w:rsidRPr="00374025">
        <w:rPr>
          <w:rFonts w:ascii="Times New Roman" w:hAnsi="Times New Roman" w:cs="Times New Roman"/>
          <w:b/>
          <w:sz w:val="24"/>
          <w:szCs w:val="24"/>
        </w:rPr>
        <w:t xml:space="preserve">. Hasil luaran profil media sosial </w:t>
      </w:r>
      <w:proofErr w:type="spellStart"/>
      <w:r w:rsidRPr="00374025">
        <w:rPr>
          <w:rFonts w:ascii="Times New Roman" w:hAnsi="Times New Roman" w:cs="Times New Roman"/>
          <w:b/>
          <w:sz w:val="24"/>
          <w:szCs w:val="24"/>
        </w:rPr>
        <w:t>Whatsapp</w:t>
      </w:r>
      <w:proofErr w:type="spellEnd"/>
      <w:r w:rsidRPr="00374025">
        <w:rPr>
          <w:rFonts w:ascii="Times New Roman" w:hAnsi="Times New Roman" w:cs="Times New Roman"/>
          <w:b/>
          <w:sz w:val="24"/>
          <w:szCs w:val="24"/>
        </w:rPr>
        <w:t xml:space="preserve"> Busines</w:t>
      </w:r>
      <w:r w:rsidRPr="00374025">
        <w:rPr>
          <w:rFonts w:ascii="Times New Roman" w:hAnsi="Times New Roman" w:cs="Times New Roman"/>
          <w:b/>
          <w:sz w:val="28"/>
        </w:rPr>
        <w:t>s</w:t>
      </w:r>
    </w:p>
    <w:p w14:paraId="23D65508" w14:textId="73282F10" w:rsidR="00374025" w:rsidRDefault="00374025" w:rsidP="00374025">
      <w:pPr>
        <w:spacing w:after="0" w:line="276" w:lineRule="auto"/>
        <w:ind w:right="4"/>
        <w:jc w:val="center"/>
        <w:rPr>
          <w:rFonts w:ascii="Times New Roman" w:hAnsi="Times New Roman" w:cs="Times New Roman"/>
          <w:b/>
          <w:sz w:val="28"/>
        </w:rPr>
      </w:pPr>
      <w:r w:rsidRPr="00374025">
        <w:rPr>
          <w:rFonts w:ascii="Times New Roman" w:hAnsi="Times New Roman" w:cs="Times New Roman"/>
          <w:b/>
          <w:noProof/>
          <w:sz w:val="28"/>
        </w:rPr>
        <w:drawing>
          <wp:inline distT="0" distB="0" distL="0" distR="0" wp14:anchorId="67A25C64" wp14:editId="68ABCDE0">
            <wp:extent cx="2260496" cy="2270014"/>
            <wp:effectExtent l="0" t="0" r="6985" b="0"/>
            <wp:docPr id="999706957"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706957" name=""/>
                    <pic:cNvPicPr/>
                  </pic:nvPicPr>
                  <pic:blipFill>
                    <a:blip r:embed="rId13"/>
                    <a:stretch>
                      <a:fillRect/>
                    </a:stretch>
                  </pic:blipFill>
                  <pic:spPr>
                    <a:xfrm>
                      <a:off x="0" y="0"/>
                      <a:ext cx="2271404" cy="2280967"/>
                    </a:xfrm>
                    <a:prstGeom prst="rect">
                      <a:avLst/>
                    </a:prstGeom>
                  </pic:spPr>
                </pic:pic>
              </a:graphicData>
            </a:graphic>
          </wp:inline>
        </w:drawing>
      </w:r>
    </w:p>
    <w:p w14:paraId="583EEDC1" w14:textId="46A44C36" w:rsidR="00374025" w:rsidRDefault="00374025" w:rsidP="00374025">
      <w:pPr>
        <w:spacing w:after="0" w:line="276" w:lineRule="auto"/>
        <w:ind w:right="4"/>
        <w:jc w:val="center"/>
        <w:rPr>
          <w:rFonts w:ascii="Times New Roman" w:hAnsi="Times New Roman" w:cs="Times New Roman"/>
          <w:b/>
          <w:sz w:val="28"/>
        </w:rPr>
      </w:pPr>
      <w:r w:rsidRPr="00374025">
        <w:rPr>
          <w:rFonts w:ascii="Times New Roman" w:hAnsi="Times New Roman" w:cs="Times New Roman"/>
          <w:b/>
          <w:noProof/>
          <w:sz w:val="28"/>
        </w:rPr>
        <w:drawing>
          <wp:inline distT="0" distB="0" distL="0" distR="0" wp14:anchorId="280C951A" wp14:editId="7C3518BE">
            <wp:extent cx="2241719" cy="2423480"/>
            <wp:effectExtent l="0" t="0" r="6350" b="0"/>
            <wp:docPr id="958299476"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299476" name=""/>
                    <pic:cNvPicPr/>
                  </pic:nvPicPr>
                  <pic:blipFill>
                    <a:blip r:embed="rId14"/>
                    <a:stretch>
                      <a:fillRect/>
                    </a:stretch>
                  </pic:blipFill>
                  <pic:spPr>
                    <a:xfrm>
                      <a:off x="0" y="0"/>
                      <a:ext cx="2245440" cy="2427503"/>
                    </a:xfrm>
                    <a:prstGeom prst="rect">
                      <a:avLst/>
                    </a:prstGeom>
                  </pic:spPr>
                </pic:pic>
              </a:graphicData>
            </a:graphic>
          </wp:inline>
        </w:drawing>
      </w:r>
    </w:p>
    <w:p w14:paraId="21711DA0" w14:textId="193CBD77" w:rsidR="00374025" w:rsidRDefault="00374025" w:rsidP="00374025">
      <w:pPr>
        <w:spacing w:after="0" w:line="276" w:lineRule="auto"/>
        <w:ind w:right="4"/>
        <w:jc w:val="center"/>
        <w:rPr>
          <w:rFonts w:ascii="Times New Roman" w:hAnsi="Times New Roman" w:cs="Times New Roman"/>
          <w:b/>
          <w:sz w:val="24"/>
          <w:szCs w:val="24"/>
        </w:rPr>
      </w:pPr>
      <w:r w:rsidRPr="00374025">
        <w:rPr>
          <w:rFonts w:ascii="Times New Roman" w:hAnsi="Times New Roman" w:cs="Times New Roman"/>
          <w:b/>
          <w:sz w:val="24"/>
          <w:szCs w:val="24"/>
        </w:rPr>
        <w:t xml:space="preserve">Gambar </w:t>
      </w:r>
      <w:r>
        <w:rPr>
          <w:rFonts w:ascii="Times New Roman" w:hAnsi="Times New Roman" w:cs="Times New Roman"/>
          <w:b/>
          <w:sz w:val="24"/>
          <w:szCs w:val="24"/>
        </w:rPr>
        <w:t>5</w:t>
      </w:r>
      <w:r w:rsidRPr="00374025">
        <w:rPr>
          <w:rFonts w:ascii="Times New Roman" w:hAnsi="Times New Roman" w:cs="Times New Roman"/>
          <w:b/>
          <w:sz w:val="24"/>
          <w:szCs w:val="24"/>
        </w:rPr>
        <w:t xml:space="preserve">. Hasil luaran katalog produk UMKM Mangrove </w:t>
      </w:r>
    </w:p>
    <w:p w14:paraId="0618C60E" w14:textId="77777777" w:rsidR="00374025" w:rsidRDefault="00374025" w:rsidP="00374025">
      <w:pPr>
        <w:spacing w:after="0" w:line="276" w:lineRule="auto"/>
        <w:ind w:right="4"/>
        <w:rPr>
          <w:rFonts w:ascii="Times New Roman" w:hAnsi="Times New Roman" w:cs="Times New Roman"/>
          <w:b/>
          <w:sz w:val="28"/>
        </w:rPr>
      </w:pPr>
    </w:p>
    <w:p w14:paraId="3F68FFE7" w14:textId="1C3CEBE4" w:rsidR="00374025" w:rsidRPr="00374025" w:rsidRDefault="00374025" w:rsidP="00374025">
      <w:pPr>
        <w:spacing w:after="0" w:line="276" w:lineRule="auto"/>
        <w:ind w:right="4"/>
        <w:jc w:val="both"/>
        <w:rPr>
          <w:rFonts w:ascii="Times New Roman" w:hAnsi="Times New Roman" w:cs="Times New Roman"/>
          <w:bCs/>
          <w:sz w:val="24"/>
          <w:szCs w:val="24"/>
        </w:rPr>
      </w:pPr>
      <w:r w:rsidRPr="00374025">
        <w:rPr>
          <w:rFonts w:ascii="Times New Roman" w:hAnsi="Times New Roman" w:cs="Times New Roman"/>
          <w:bCs/>
          <w:sz w:val="24"/>
          <w:szCs w:val="24"/>
        </w:rPr>
        <w:t xml:space="preserve">Adapun keunggulan dari luaran yang telah dicapai yaitu pemasaran secara </w:t>
      </w:r>
      <w:proofErr w:type="spellStart"/>
      <w:r w:rsidRPr="00374025">
        <w:rPr>
          <w:rFonts w:ascii="Times New Roman" w:hAnsi="Times New Roman" w:cs="Times New Roman"/>
          <w:bCs/>
          <w:sz w:val="24"/>
          <w:szCs w:val="24"/>
        </w:rPr>
        <w:t>online</w:t>
      </w:r>
      <w:proofErr w:type="spellEnd"/>
      <w:r w:rsidRPr="00374025">
        <w:rPr>
          <w:rFonts w:ascii="Times New Roman" w:hAnsi="Times New Roman" w:cs="Times New Roman"/>
          <w:bCs/>
          <w:sz w:val="24"/>
          <w:szCs w:val="24"/>
        </w:rPr>
        <w:t xml:space="preserve"> melalui </w:t>
      </w:r>
      <w:proofErr w:type="spellStart"/>
      <w:r w:rsidRPr="00374025">
        <w:rPr>
          <w:rFonts w:ascii="Times New Roman" w:hAnsi="Times New Roman" w:cs="Times New Roman"/>
          <w:bCs/>
          <w:sz w:val="24"/>
          <w:szCs w:val="24"/>
        </w:rPr>
        <w:t>Whatsapp</w:t>
      </w:r>
      <w:proofErr w:type="spellEnd"/>
      <w:r w:rsidRPr="00374025">
        <w:rPr>
          <w:rFonts w:ascii="Times New Roman" w:hAnsi="Times New Roman" w:cs="Times New Roman"/>
          <w:bCs/>
          <w:sz w:val="24"/>
          <w:szCs w:val="24"/>
        </w:rPr>
        <w:t xml:space="preserve"> Business mampu memasarkan produk mitra lebih luas karena dapat di akses </w:t>
      </w:r>
      <w:proofErr w:type="spellStart"/>
      <w:r w:rsidRPr="00374025">
        <w:rPr>
          <w:rFonts w:ascii="Times New Roman" w:hAnsi="Times New Roman" w:cs="Times New Roman"/>
          <w:bCs/>
          <w:sz w:val="24"/>
          <w:szCs w:val="24"/>
        </w:rPr>
        <w:t>dimana</w:t>
      </w:r>
      <w:proofErr w:type="spellEnd"/>
      <w:r w:rsidRPr="00374025">
        <w:rPr>
          <w:rFonts w:ascii="Times New Roman" w:hAnsi="Times New Roman" w:cs="Times New Roman"/>
          <w:bCs/>
          <w:sz w:val="24"/>
          <w:szCs w:val="24"/>
        </w:rPr>
        <w:t xml:space="preserve"> saja, kapan saja dan oleh </w:t>
      </w:r>
      <w:proofErr w:type="spellStart"/>
      <w:r w:rsidRPr="00374025">
        <w:rPr>
          <w:rFonts w:ascii="Times New Roman" w:hAnsi="Times New Roman" w:cs="Times New Roman"/>
          <w:bCs/>
          <w:sz w:val="24"/>
          <w:szCs w:val="24"/>
        </w:rPr>
        <w:t>siapapun</w:t>
      </w:r>
      <w:proofErr w:type="spellEnd"/>
      <w:r w:rsidRPr="00374025">
        <w:rPr>
          <w:rFonts w:ascii="Times New Roman" w:hAnsi="Times New Roman" w:cs="Times New Roman"/>
          <w:bCs/>
          <w:sz w:val="24"/>
          <w:szCs w:val="24"/>
        </w:rPr>
        <w:t xml:space="preserve">. Fakta </w:t>
      </w:r>
      <w:proofErr w:type="spellStart"/>
      <w:r w:rsidRPr="00374025">
        <w:rPr>
          <w:rFonts w:ascii="Times New Roman" w:hAnsi="Times New Roman" w:cs="Times New Roman"/>
          <w:bCs/>
          <w:sz w:val="24"/>
          <w:szCs w:val="24"/>
        </w:rPr>
        <w:t>Whatsapp</w:t>
      </w:r>
      <w:proofErr w:type="spellEnd"/>
      <w:r w:rsidRPr="00374025">
        <w:rPr>
          <w:rFonts w:ascii="Times New Roman" w:hAnsi="Times New Roman" w:cs="Times New Roman"/>
          <w:bCs/>
          <w:sz w:val="24"/>
          <w:szCs w:val="24"/>
        </w:rPr>
        <w:t xml:space="preserve">, aplikasi paling banyak </w:t>
      </w:r>
      <w:proofErr w:type="spellStart"/>
      <w:r w:rsidRPr="00374025">
        <w:rPr>
          <w:rFonts w:ascii="Times New Roman" w:hAnsi="Times New Roman" w:cs="Times New Roman"/>
          <w:bCs/>
          <w:sz w:val="24"/>
          <w:szCs w:val="24"/>
        </w:rPr>
        <w:t>diinstal</w:t>
      </w:r>
      <w:proofErr w:type="spellEnd"/>
      <w:r w:rsidRPr="00374025">
        <w:rPr>
          <w:rFonts w:ascii="Times New Roman" w:hAnsi="Times New Roman" w:cs="Times New Roman"/>
          <w:bCs/>
          <w:sz w:val="24"/>
          <w:szCs w:val="24"/>
        </w:rPr>
        <w:t xml:space="preserve"> di seluruh dunia, berdasarkan data pada www.goodstats.id aplikasi </w:t>
      </w:r>
      <w:proofErr w:type="spellStart"/>
      <w:r w:rsidRPr="00374025">
        <w:rPr>
          <w:rFonts w:ascii="Times New Roman" w:hAnsi="Times New Roman" w:cs="Times New Roman"/>
          <w:bCs/>
          <w:sz w:val="24"/>
          <w:szCs w:val="24"/>
        </w:rPr>
        <w:t>Whatsapp</w:t>
      </w:r>
      <w:proofErr w:type="spellEnd"/>
      <w:r w:rsidRPr="00374025">
        <w:rPr>
          <w:rFonts w:ascii="Times New Roman" w:hAnsi="Times New Roman" w:cs="Times New Roman"/>
          <w:bCs/>
          <w:sz w:val="24"/>
          <w:szCs w:val="24"/>
        </w:rPr>
        <w:t xml:space="preserve"> </w:t>
      </w:r>
      <w:proofErr w:type="spellStart"/>
      <w:r w:rsidRPr="00374025">
        <w:rPr>
          <w:rFonts w:ascii="Times New Roman" w:hAnsi="Times New Roman" w:cs="Times New Roman"/>
          <w:bCs/>
          <w:sz w:val="24"/>
          <w:szCs w:val="24"/>
        </w:rPr>
        <w:t>sosmed</w:t>
      </w:r>
      <w:proofErr w:type="spellEnd"/>
      <w:r w:rsidRPr="00374025">
        <w:rPr>
          <w:rFonts w:ascii="Times New Roman" w:hAnsi="Times New Roman" w:cs="Times New Roman"/>
          <w:bCs/>
          <w:sz w:val="24"/>
          <w:szCs w:val="24"/>
        </w:rPr>
        <w:t xml:space="preserve"> pengguna terbanyak </w:t>
      </w:r>
      <w:r w:rsidRPr="00374025">
        <w:rPr>
          <w:rFonts w:ascii="Times New Roman" w:hAnsi="Times New Roman" w:cs="Times New Roman"/>
          <w:bCs/>
          <w:sz w:val="24"/>
          <w:szCs w:val="24"/>
        </w:rPr>
        <w:lastRenderedPageBreak/>
        <w:t xml:space="preserve">di Indonesia pada tahun 2022, media </w:t>
      </w:r>
      <w:proofErr w:type="spellStart"/>
      <w:r w:rsidRPr="00374025">
        <w:rPr>
          <w:rFonts w:ascii="Times New Roman" w:hAnsi="Times New Roman" w:cs="Times New Roman"/>
          <w:bCs/>
          <w:sz w:val="24"/>
          <w:szCs w:val="24"/>
        </w:rPr>
        <w:t>chatting</w:t>
      </w:r>
      <w:proofErr w:type="spellEnd"/>
      <w:r w:rsidRPr="00374025">
        <w:rPr>
          <w:rFonts w:ascii="Times New Roman" w:hAnsi="Times New Roman" w:cs="Times New Roman"/>
          <w:bCs/>
          <w:sz w:val="24"/>
          <w:szCs w:val="24"/>
        </w:rPr>
        <w:t xml:space="preserve"> yang paling sering di buka, dan hampir semua media akan diarahkan untuk ke </w:t>
      </w:r>
      <w:proofErr w:type="spellStart"/>
      <w:r w:rsidRPr="00374025">
        <w:rPr>
          <w:rFonts w:ascii="Times New Roman" w:hAnsi="Times New Roman" w:cs="Times New Roman"/>
          <w:bCs/>
          <w:sz w:val="24"/>
          <w:szCs w:val="24"/>
        </w:rPr>
        <w:t>Whatsapp</w:t>
      </w:r>
      <w:proofErr w:type="spellEnd"/>
      <w:r w:rsidRPr="00374025">
        <w:rPr>
          <w:rFonts w:ascii="Times New Roman" w:hAnsi="Times New Roman" w:cs="Times New Roman"/>
          <w:bCs/>
          <w:sz w:val="24"/>
          <w:szCs w:val="24"/>
        </w:rPr>
        <w:t xml:space="preserve"> saat transaksi atau komunikasi lebih intens. Layaklah </w:t>
      </w:r>
      <w:proofErr w:type="spellStart"/>
      <w:r w:rsidRPr="00374025">
        <w:rPr>
          <w:rFonts w:ascii="Times New Roman" w:hAnsi="Times New Roman" w:cs="Times New Roman"/>
          <w:bCs/>
          <w:sz w:val="24"/>
          <w:szCs w:val="24"/>
        </w:rPr>
        <w:t>Whatsapp</w:t>
      </w:r>
      <w:proofErr w:type="spellEnd"/>
      <w:r w:rsidRPr="00374025">
        <w:rPr>
          <w:rFonts w:ascii="Times New Roman" w:hAnsi="Times New Roman" w:cs="Times New Roman"/>
          <w:bCs/>
          <w:sz w:val="24"/>
          <w:szCs w:val="24"/>
        </w:rPr>
        <w:t xml:space="preserve"> digunakan sebagai media promosi yang cukup akurat dan tertarget, UMKM Mangrove dapat memasarkan atau mengiklankan produknya via </w:t>
      </w:r>
      <w:proofErr w:type="spellStart"/>
      <w:r w:rsidRPr="00374025">
        <w:rPr>
          <w:rFonts w:ascii="Times New Roman" w:hAnsi="Times New Roman" w:cs="Times New Roman"/>
          <w:bCs/>
          <w:sz w:val="24"/>
          <w:szCs w:val="24"/>
        </w:rPr>
        <w:t>WhatsApp</w:t>
      </w:r>
      <w:proofErr w:type="spellEnd"/>
      <w:r w:rsidRPr="00374025">
        <w:rPr>
          <w:rFonts w:ascii="Times New Roman" w:hAnsi="Times New Roman" w:cs="Times New Roman"/>
          <w:bCs/>
          <w:sz w:val="24"/>
          <w:szCs w:val="24"/>
        </w:rPr>
        <w:t xml:space="preserve"> 24 jam.</w:t>
      </w:r>
    </w:p>
    <w:p w14:paraId="55CF1C20" w14:textId="77777777" w:rsidR="00374025" w:rsidRDefault="00374025" w:rsidP="00374025">
      <w:pPr>
        <w:spacing w:after="0" w:line="276" w:lineRule="auto"/>
        <w:ind w:right="4"/>
        <w:jc w:val="center"/>
        <w:rPr>
          <w:rFonts w:ascii="Times New Roman" w:hAnsi="Times New Roman" w:cs="Times New Roman"/>
          <w:b/>
          <w:sz w:val="28"/>
        </w:rPr>
      </w:pPr>
    </w:p>
    <w:p w14:paraId="038FFC87" w14:textId="6833BC93" w:rsidR="00BB4D1B" w:rsidRPr="008E269C" w:rsidRDefault="00BB4D1B" w:rsidP="00374025">
      <w:pPr>
        <w:spacing w:after="0" w:line="276" w:lineRule="auto"/>
        <w:ind w:right="4"/>
        <w:jc w:val="both"/>
        <w:rPr>
          <w:rFonts w:ascii="Times New Roman" w:hAnsi="Times New Roman" w:cs="Times New Roman"/>
          <w:b/>
          <w:sz w:val="28"/>
        </w:rPr>
      </w:pPr>
      <w:r w:rsidRPr="008E269C">
        <w:rPr>
          <w:rFonts w:ascii="Times New Roman" w:hAnsi="Times New Roman" w:cs="Times New Roman"/>
          <w:b/>
          <w:sz w:val="28"/>
        </w:rPr>
        <w:t>Simpulan</w:t>
      </w:r>
    </w:p>
    <w:p w14:paraId="7531079B" w14:textId="312BE771" w:rsidR="00BB4D1B" w:rsidRPr="008E269C" w:rsidRDefault="00374025" w:rsidP="00BB4D1B">
      <w:pPr>
        <w:ind w:firstLine="720"/>
        <w:jc w:val="both"/>
        <w:rPr>
          <w:rFonts w:ascii="Times New Roman" w:hAnsi="Times New Roman" w:cs="Times New Roman"/>
          <w:bCs/>
          <w:color w:val="000000" w:themeColor="text1"/>
          <w:sz w:val="24"/>
          <w:szCs w:val="24"/>
        </w:rPr>
      </w:pPr>
      <w:r w:rsidRPr="00374025">
        <w:rPr>
          <w:rFonts w:ascii="Times New Roman" w:hAnsi="Times New Roman" w:cs="Times New Roman"/>
          <w:bCs/>
          <w:color w:val="000000" w:themeColor="text1"/>
          <w:sz w:val="24"/>
          <w:szCs w:val="24"/>
        </w:rPr>
        <w:t xml:space="preserve">Di era sekarang ini, para pelaku UMKM hendaknya bisa memanfaatkan media digital sebagai salah satu upaya pemasaran produknya sehingga konsumen lebih mengenal produk yang dihasilkan oleh UMKM tersebut. UMKM merupakan salah satu sektor usaha yang penting di Indonesia karena memiliki peranan yang penting bagi pertumbuhan ekonomi di Indonesia. Akan tetapi, masih banyak UMKM yang belum menerapkan teknologi informasi khususnya menggunakan media digital dan belum mengerti seberapa besar manfaat dan peranan penggunaan media digital tersebut. Hasil yang didapat dari kegiatan MBKM ini yaitu </w:t>
      </w:r>
      <w:proofErr w:type="spellStart"/>
      <w:r w:rsidRPr="00374025">
        <w:rPr>
          <w:rFonts w:ascii="Times New Roman" w:hAnsi="Times New Roman" w:cs="Times New Roman"/>
          <w:bCs/>
          <w:color w:val="000000" w:themeColor="text1"/>
          <w:sz w:val="24"/>
          <w:szCs w:val="24"/>
        </w:rPr>
        <w:t>penyelenggraan</w:t>
      </w:r>
      <w:proofErr w:type="spellEnd"/>
      <w:r w:rsidRPr="00374025">
        <w:rPr>
          <w:rFonts w:ascii="Times New Roman" w:hAnsi="Times New Roman" w:cs="Times New Roman"/>
          <w:bCs/>
          <w:color w:val="000000" w:themeColor="text1"/>
          <w:sz w:val="24"/>
          <w:szCs w:val="24"/>
        </w:rPr>
        <w:t xml:space="preserve"> seminar UMKM mengenai pemanfaatan media digital </w:t>
      </w:r>
      <w:proofErr w:type="spellStart"/>
      <w:r w:rsidRPr="00374025">
        <w:rPr>
          <w:rFonts w:ascii="Times New Roman" w:hAnsi="Times New Roman" w:cs="Times New Roman"/>
          <w:bCs/>
          <w:color w:val="000000" w:themeColor="text1"/>
          <w:sz w:val="24"/>
          <w:szCs w:val="24"/>
        </w:rPr>
        <w:t>marketing</w:t>
      </w:r>
      <w:proofErr w:type="spellEnd"/>
      <w:r w:rsidRPr="00374025">
        <w:rPr>
          <w:rFonts w:ascii="Times New Roman" w:hAnsi="Times New Roman" w:cs="Times New Roman"/>
          <w:bCs/>
          <w:color w:val="000000" w:themeColor="text1"/>
          <w:sz w:val="24"/>
          <w:szCs w:val="24"/>
        </w:rPr>
        <w:t xml:space="preserve"> sebagai sarana pemasaran produk kepada pelaku UMKM Mangrove serta iptek keuangan. Membuatkan media digital yang berpotensi untuk memperluas jangkauan pemasaran UMKM. Media digital yang digunakan di sini adalah media sosial </w:t>
      </w:r>
      <w:proofErr w:type="spellStart"/>
      <w:r w:rsidRPr="00374025">
        <w:rPr>
          <w:rFonts w:ascii="Times New Roman" w:hAnsi="Times New Roman" w:cs="Times New Roman"/>
          <w:bCs/>
          <w:color w:val="000000" w:themeColor="text1"/>
          <w:sz w:val="24"/>
          <w:szCs w:val="24"/>
        </w:rPr>
        <w:t>WhatsApp</w:t>
      </w:r>
      <w:proofErr w:type="spellEnd"/>
      <w:r w:rsidRPr="00374025">
        <w:rPr>
          <w:rFonts w:ascii="Times New Roman" w:hAnsi="Times New Roman" w:cs="Times New Roman"/>
          <w:bCs/>
          <w:color w:val="000000" w:themeColor="text1"/>
          <w:sz w:val="24"/>
          <w:szCs w:val="24"/>
        </w:rPr>
        <w:t xml:space="preserve"> Business. Di sini, pelaku UMKM diberikan tutorial dan </w:t>
      </w:r>
      <w:proofErr w:type="spellStart"/>
      <w:r w:rsidRPr="00374025">
        <w:rPr>
          <w:rFonts w:ascii="Times New Roman" w:hAnsi="Times New Roman" w:cs="Times New Roman"/>
          <w:bCs/>
          <w:color w:val="000000" w:themeColor="text1"/>
          <w:sz w:val="24"/>
          <w:szCs w:val="24"/>
        </w:rPr>
        <w:t>praktek</w:t>
      </w:r>
      <w:proofErr w:type="spellEnd"/>
      <w:r w:rsidRPr="00374025">
        <w:rPr>
          <w:rFonts w:ascii="Times New Roman" w:hAnsi="Times New Roman" w:cs="Times New Roman"/>
          <w:bCs/>
          <w:color w:val="000000" w:themeColor="text1"/>
          <w:sz w:val="24"/>
          <w:szCs w:val="24"/>
        </w:rPr>
        <w:t xml:space="preserve"> membuat akun </w:t>
      </w:r>
      <w:proofErr w:type="spellStart"/>
      <w:r w:rsidRPr="00374025">
        <w:rPr>
          <w:rFonts w:ascii="Times New Roman" w:hAnsi="Times New Roman" w:cs="Times New Roman"/>
          <w:bCs/>
          <w:color w:val="000000" w:themeColor="text1"/>
          <w:sz w:val="24"/>
          <w:szCs w:val="24"/>
        </w:rPr>
        <w:t>WhatsApp</w:t>
      </w:r>
      <w:proofErr w:type="spellEnd"/>
      <w:r w:rsidRPr="00374025">
        <w:rPr>
          <w:rFonts w:ascii="Times New Roman" w:hAnsi="Times New Roman" w:cs="Times New Roman"/>
          <w:bCs/>
          <w:color w:val="000000" w:themeColor="text1"/>
          <w:sz w:val="24"/>
          <w:szCs w:val="24"/>
        </w:rPr>
        <w:t xml:space="preserve"> Business beserta cara mengoptimalkan fitur </w:t>
      </w:r>
      <w:proofErr w:type="spellStart"/>
      <w:r w:rsidRPr="00374025">
        <w:rPr>
          <w:rFonts w:ascii="Times New Roman" w:hAnsi="Times New Roman" w:cs="Times New Roman"/>
          <w:bCs/>
          <w:color w:val="000000" w:themeColor="text1"/>
          <w:sz w:val="24"/>
          <w:szCs w:val="24"/>
        </w:rPr>
        <w:t>WhatsApp</w:t>
      </w:r>
      <w:proofErr w:type="spellEnd"/>
      <w:r w:rsidRPr="00374025">
        <w:rPr>
          <w:rFonts w:ascii="Times New Roman" w:hAnsi="Times New Roman" w:cs="Times New Roman"/>
          <w:bCs/>
          <w:color w:val="000000" w:themeColor="text1"/>
          <w:sz w:val="24"/>
          <w:szCs w:val="24"/>
        </w:rPr>
        <w:t xml:space="preserve"> Business sebagai sarana promosi.</w:t>
      </w:r>
      <w:r>
        <w:rPr>
          <w:rFonts w:ascii="Times New Roman" w:hAnsi="Times New Roman" w:cs="Times New Roman"/>
          <w:bCs/>
          <w:color w:val="000000" w:themeColor="text1"/>
          <w:sz w:val="24"/>
          <w:szCs w:val="24"/>
        </w:rPr>
        <w:t xml:space="preserve"> </w:t>
      </w:r>
      <w:r w:rsidRPr="00374025">
        <w:rPr>
          <w:rFonts w:ascii="Times New Roman" w:hAnsi="Times New Roman" w:cs="Times New Roman"/>
          <w:bCs/>
          <w:color w:val="000000" w:themeColor="text1"/>
          <w:sz w:val="24"/>
          <w:szCs w:val="24"/>
        </w:rPr>
        <w:t xml:space="preserve">Layaklah </w:t>
      </w:r>
      <w:proofErr w:type="spellStart"/>
      <w:r w:rsidRPr="00374025">
        <w:rPr>
          <w:rFonts w:ascii="Times New Roman" w:hAnsi="Times New Roman" w:cs="Times New Roman"/>
          <w:bCs/>
          <w:color w:val="000000" w:themeColor="text1"/>
          <w:sz w:val="24"/>
          <w:szCs w:val="24"/>
        </w:rPr>
        <w:t>Whatsapp</w:t>
      </w:r>
      <w:proofErr w:type="spellEnd"/>
      <w:r w:rsidRPr="00374025">
        <w:rPr>
          <w:rFonts w:ascii="Times New Roman" w:hAnsi="Times New Roman" w:cs="Times New Roman"/>
          <w:bCs/>
          <w:color w:val="000000" w:themeColor="text1"/>
          <w:sz w:val="24"/>
          <w:szCs w:val="24"/>
        </w:rPr>
        <w:t xml:space="preserve"> digunakan sebagai media promosi yang cukup akurat dan tertarget, UMKM Mangrove dapat memasarkan atau mengiklankan produknya via </w:t>
      </w:r>
      <w:proofErr w:type="spellStart"/>
      <w:r w:rsidRPr="00374025">
        <w:rPr>
          <w:rFonts w:ascii="Times New Roman" w:hAnsi="Times New Roman" w:cs="Times New Roman"/>
          <w:bCs/>
          <w:color w:val="000000" w:themeColor="text1"/>
          <w:sz w:val="24"/>
          <w:szCs w:val="24"/>
        </w:rPr>
        <w:t>WhatsApp</w:t>
      </w:r>
      <w:proofErr w:type="spellEnd"/>
      <w:r w:rsidRPr="00374025">
        <w:rPr>
          <w:rFonts w:ascii="Times New Roman" w:hAnsi="Times New Roman" w:cs="Times New Roman"/>
          <w:bCs/>
          <w:color w:val="000000" w:themeColor="text1"/>
          <w:sz w:val="24"/>
          <w:szCs w:val="24"/>
        </w:rPr>
        <w:t xml:space="preserve"> 24 jam.</w:t>
      </w:r>
    </w:p>
    <w:p w14:paraId="74FDABE2" w14:textId="77777777" w:rsidR="00BB4D1B" w:rsidRPr="00BB4D1B" w:rsidRDefault="00BB4D1B" w:rsidP="00BB4D1B">
      <w:pPr>
        <w:spacing w:after="0" w:line="276" w:lineRule="auto"/>
        <w:jc w:val="both"/>
        <w:rPr>
          <w:rFonts w:ascii="Times New Roman" w:hAnsi="Times New Roman" w:cs="Times New Roman"/>
          <w:sz w:val="24"/>
          <w:szCs w:val="24"/>
        </w:rPr>
      </w:pPr>
      <w:r w:rsidRPr="00BB4D1B">
        <w:rPr>
          <w:rFonts w:ascii="Times New Roman" w:hAnsi="Times New Roman" w:cs="Times New Roman"/>
          <w:b/>
          <w:sz w:val="24"/>
          <w:szCs w:val="24"/>
        </w:rPr>
        <w:t>Daftar Referensi</w:t>
      </w:r>
    </w:p>
    <w:p w14:paraId="792292BF" w14:textId="53E5AFEA" w:rsidR="00374025" w:rsidRPr="00374025" w:rsidRDefault="00374025" w:rsidP="00374025">
      <w:pPr>
        <w:spacing w:after="0"/>
        <w:ind w:left="567" w:hanging="567"/>
        <w:jc w:val="both"/>
        <w:rPr>
          <w:rFonts w:ascii="Times New Roman" w:hAnsi="Times New Roman" w:cs="Times New Roman"/>
          <w:lang w:val="en-US"/>
        </w:rPr>
      </w:pPr>
      <w:proofErr w:type="spellStart"/>
      <w:r w:rsidRPr="00374025">
        <w:rPr>
          <w:rFonts w:ascii="Times New Roman" w:hAnsi="Times New Roman" w:cs="Times New Roman"/>
          <w:lang w:val="en-US"/>
        </w:rPr>
        <w:t>Afrilia</w:t>
      </w:r>
      <w:proofErr w:type="spellEnd"/>
      <w:r w:rsidRPr="00374025">
        <w:rPr>
          <w:rFonts w:ascii="Times New Roman" w:hAnsi="Times New Roman" w:cs="Times New Roman"/>
          <w:lang w:val="en-US"/>
        </w:rPr>
        <w:t xml:space="preserve">, A. M. (2018). Digital Marketing </w:t>
      </w:r>
      <w:proofErr w:type="spellStart"/>
      <w:r w:rsidRPr="00374025">
        <w:rPr>
          <w:rFonts w:ascii="Times New Roman" w:hAnsi="Times New Roman" w:cs="Times New Roman"/>
          <w:lang w:val="en-US"/>
        </w:rPr>
        <w:t>Sebagai</w:t>
      </w:r>
      <w:proofErr w:type="spellEnd"/>
      <w:r w:rsidRPr="00374025">
        <w:rPr>
          <w:rFonts w:ascii="Times New Roman" w:hAnsi="Times New Roman" w:cs="Times New Roman"/>
          <w:lang w:val="en-US"/>
        </w:rPr>
        <w:t xml:space="preserve"> Strategi </w:t>
      </w:r>
      <w:proofErr w:type="spellStart"/>
      <w:r w:rsidRPr="00374025">
        <w:rPr>
          <w:rFonts w:ascii="Times New Roman" w:hAnsi="Times New Roman" w:cs="Times New Roman"/>
          <w:lang w:val="en-US"/>
        </w:rPr>
        <w:t>Komunikasi</w:t>
      </w:r>
      <w:proofErr w:type="spellEnd"/>
      <w:r w:rsidRPr="00374025">
        <w:rPr>
          <w:rFonts w:ascii="Times New Roman" w:hAnsi="Times New Roman" w:cs="Times New Roman"/>
          <w:lang w:val="en-US"/>
        </w:rPr>
        <w:t xml:space="preserve"> </w:t>
      </w:r>
      <w:proofErr w:type="spellStart"/>
      <w:r w:rsidRPr="00374025">
        <w:rPr>
          <w:rFonts w:ascii="Times New Roman" w:hAnsi="Times New Roman" w:cs="Times New Roman"/>
          <w:lang w:val="en-US"/>
        </w:rPr>
        <w:t>Pemasaran</w:t>
      </w:r>
      <w:proofErr w:type="spellEnd"/>
      <w:r w:rsidRPr="00374025">
        <w:rPr>
          <w:rFonts w:ascii="Times New Roman" w:hAnsi="Times New Roman" w:cs="Times New Roman"/>
          <w:lang w:val="en-US"/>
        </w:rPr>
        <w:t xml:space="preserve"> “</w:t>
      </w:r>
      <w:proofErr w:type="spellStart"/>
      <w:r w:rsidRPr="00374025">
        <w:rPr>
          <w:rFonts w:ascii="Times New Roman" w:hAnsi="Times New Roman" w:cs="Times New Roman"/>
          <w:lang w:val="en-US"/>
        </w:rPr>
        <w:t>Waroenk</w:t>
      </w:r>
      <w:proofErr w:type="spellEnd"/>
      <w:r w:rsidRPr="00374025">
        <w:rPr>
          <w:rFonts w:ascii="Times New Roman" w:hAnsi="Times New Roman" w:cs="Times New Roman"/>
          <w:lang w:val="en-US"/>
        </w:rPr>
        <w:t xml:space="preserve"> Ora Umum” Dalam </w:t>
      </w:r>
      <w:proofErr w:type="spellStart"/>
      <w:r w:rsidRPr="00374025">
        <w:rPr>
          <w:rFonts w:ascii="Times New Roman" w:hAnsi="Times New Roman" w:cs="Times New Roman"/>
          <w:lang w:val="en-US"/>
        </w:rPr>
        <w:t>Meningkatkan</w:t>
      </w:r>
      <w:proofErr w:type="spellEnd"/>
      <w:r w:rsidRPr="00374025">
        <w:rPr>
          <w:rFonts w:ascii="Times New Roman" w:hAnsi="Times New Roman" w:cs="Times New Roman"/>
          <w:lang w:val="en-US"/>
        </w:rPr>
        <w:t xml:space="preserve"> </w:t>
      </w:r>
      <w:proofErr w:type="spellStart"/>
      <w:r w:rsidRPr="00374025">
        <w:rPr>
          <w:rFonts w:ascii="Times New Roman" w:hAnsi="Times New Roman" w:cs="Times New Roman"/>
          <w:lang w:val="en-US"/>
        </w:rPr>
        <w:t>Jumlah</w:t>
      </w:r>
      <w:proofErr w:type="spellEnd"/>
      <w:r w:rsidRPr="00374025">
        <w:rPr>
          <w:rFonts w:ascii="Times New Roman" w:hAnsi="Times New Roman" w:cs="Times New Roman"/>
          <w:lang w:val="en-US"/>
        </w:rPr>
        <w:t xml:space="preserve"> </w:t>
      </w:r>
      <w:proofErr w:type="spellStart"/>
      <w:r w:rsidRPr="00374025">
        <w:rPr>
          <w:rFonts w:ascii="Times New Roman" w:hAnsi="Times New Roman" w:cs="Times New Roman"/>
          <w:lang w:val="en-US"/>
        </w:rPr>
        <w:t>Konsumen</w:t>
      </w:r>
      <w:proofErr w:type="spellEnd"/>
      <w:r w:rsidRPr="00374025">
        <w:rPr>
          <w:rFonts w:ascii="Times New Roman" w:hAnsi="Times New Roman" w:cs="Times New Roman"/>
          <w:lang w:val="en-US"/>
        </w:rPr>
        <w:t xml:space="preserve">. </w:t>
      </w:r>
      <w:proofErr w:type="spellStart"/>
      <w:r w:rsidRPr="00374025">
        <w:rPr>
          <w:rFonts w:ascii="Times New Roman" w:hAnsi="Times New Roman" w:cs="Times New Roman"/>
          <w:lang w:val="en-US"/>
        </w:rPr>
        <w:t>Jurnal</w:t>
      </w:r>
      <w:proofErr w:type="spellEnd"/>
      <w:r w:rsidRPr="00374025">
        <w:rPr>
          <w:rFonts w:ascii="Times New Roman" w:hAnsi="Times New Roman" w:cs="Times New Roman"/>
          <w:lang w:val="en-US"/>
        </w:rPr>
        <w:t xml:space="preserve"> Riset </w:t>
      </w:r>
      <w:proofErr w:type="spellStart"/>
      <w:r w:rsidRPr="00374025">
        <w:rPr>
          <w:rFonts w:ascii="Times New Roman" w:hAnsi="Times New Roman" w:cs="Times New Roman"/>
          <w:lang w:val="en-US"/>
        </w:rPr>
        <w:t>Komunikasi</w:t>
      </w:r>
      <w:proofErr w:type="spellEnd"/>
      <w:r w:rsidRPr="00374025">
        <w:rPr>
          <w:rFonts w:ascii="Times New Roman" w:hAnsi="Times New Roman" w:cs="Times New Roman"/>
          <w:lang w:val="en-US"/>
        </w:rPr>
        <w:t xml:space="preserve">, 1(1), 147–157. https://doi.org/10.24329/jurkom.v1i1.21 </w:t>
      </w:r>
    </w:p>
    <w:p w14:paraId="031D5BCB" w14:textId="2966605A" w:rsidR="00374025" w:rsidRPr="00374025" w:rsidRDefault="00374025" w:rsidP="00374025">
      <w:pPr>
        <w:spacing w:after="0"/>
        <w:ind w:left="567" w:hanging="567"/>
        <w:jc w:val="both"/>
        <w:rPr>
          <w:rFonts w:ascii="Times New Roman" w:hAnsi="Times New Roman" w:cs="Times New Roman"/>
          <w:lang w:val="en-US"/>
        </w:rPr>
      </w:pPr>
      <w:r w:rsidRPr="00374025">
        <w:rPr>
          <w:rFonts w:ascii="Times New Roman" w:hAnsi="Times New Roman" w:cs="Times New Roman"/>
          <w:lang w:val="en-US"/>
        </w:rPr>
        <w:t xml:space="preserve">Effendy, A. A., &amp; </w:t>
      </w:r>
      <w:proofErr w:type="spellStart"/>
      <w:r w:rsidRPr="00374025">
        <w:rPr>
          <w:rFonts w:ascii="Times New Roman" w:hAnsi="Times New Roman" w:cs="Times New Roman"/>
          <w:lang w:val="en-US"/>
        </w:rPr>
        <w:t>Sunarsi</w:t>
      </w:r>
      <w:proofErr w:type="spellEnd"/>
      <w:r w:rsidRPr="00374025">
        <w:rPr>
          <w:rFonts w:ascii="Times New Roman" w:hAnsi="Times New Roman" w:cs="Times New Roman"/>
          <w:lang w:val="en-US"/>
        </w:rPr>
        <w:t xml:space="preserve">, D. (2020). </w:t>
      </w:r>
      <w:proofErr w:type="spellStart"/>
      <w:r w:rsidRPr="00374025">
        <w:rPr>
          <w:rFonts w:ascii="Times New Roman" w:hAnsi="Times New Roman" w:cs="Times New Roman"/>
          <w:lang w:val="en-US"/>
        </w:rPr>
        <w:t>Persepsi</w:t>
      </w:r>
      <w:proofErr w:type="spellEnd"/>
      <w:r w:rsidRPr="00374025">
        <w:rPr>
          <w:rFonts w:ascii="Times New Roman" w:hAnsi="Times New Roman" w:cs="Times New Roman"/>
          <w:lang w:val="en-US"/>
        </w:rPr>
        <w:t xml:space="preserve"> </w:t>
      </w:r>
      <w:proofErr w:type="spellStart"/>
      <w:r w:rsidRPr="00374025">
        <w:rPr>
          <w:rFonts w:ascii="Times New Roman" w:hAnsi="Times New Roman" w:cs="Times New Roman"/>
          <w:lang w:val="en-US"/>
        </w:rPr>
        <w:t>Mahasiswa</w:t>
      </w:r>
      <w:proofErr w:type="spellEnd"/>
      <w:r w:rsidRPr="00374025">
        <w:rPr>
          <w:rFonts w:ascii="Times New Roman" w:hAnsi="Times New Roman" w:cs="Times New Roman"/>
          <w:lang w:val="en-US"/>
        </w:rPr>
        <w:t xml:space="preserve"> </w:t>
      </w:r>
      <w:proofErr w:type="spellStart"/>
      <w:r w:rsidRPr="00374025">
        <w:rPr>
          <w:rFonts w:ascii="Times New Roman" w:hAnsi="Times New Roman" w:cs="Times New Roman"/>
          <w:lang w:val="en-US"/>
        </w:rPr>
        <w:t>Terhadap</w:t>
      </w:r>
      <w:proofErr w:type="spellEnd"/>
      <w:r w:rsidRPr="00374025">
        <w:rPr>
          <w:rFonts w:ascii="Times New Roman" w:hAnsi="Times New Roman" w:cs="Times New Roman"/>
          <w:lang w:val="en-US"/>
        </w:rPr>
        <w:t xml:space="preserve"> </w:t>
      </w:r>
      <w:proofErr w:type="spellStart"/>
      <w:r w:rsidRPr="00374025">
        <w:rPr>
          <w:rFonts w:ascii="Times New Roman" w:hAnsi="Times New Roman" w:cs="Times New Roman"/>
          <w:lang w:val="en-US"/>
        </w:rPr>
        <w:t>Kemampuan</w:t>
      </w:r>
      <w:proofErr w:type="spellEnd"/>
      <w:r w:rsidRPr="00374025">
        <w:rPr>
          <w:rFonts w:ascii="Times New Roman" w:hAnsi="Times New Roman" w:cs="Times New Roman"/>
          <w:lang w:val="en-US"/>
        </w:rPr>
        <w:t xml:space="preserve"> Dalam </w:t>
      </w:r>
      <w:proofErr w:type="spellStart"/>
      <w:r w:rsidRPr="00374025">
        <w:rPr>
          <w:rFonts w:ascii="Times New Roman" w:hAnsi="Times New Roman" w:cs="Times New Roman"/>
          <w:lang w:val="en-US"/>
        </w:rPr>
        <w:t>Mendirikan</w:t>
      </w:r>
      <w:proofErr w:type="spellEnd"/>
      <w:r w:rsidRPr="00374025">
        <w:rPr>
          <w:rFonts w:ascii="Times New Roman" w:hAnsi="Times New Roman" w:cs="Times New Roman"/>
          <w:lang w:val="en-US"/>
        </w:rPr>
        <w:t xml:space="preserve"> UMKM Dan </w:t>
      </w:r>
      <w:proofErr w:type="spellStart"/>
      <w:r w:rsidRPr="00374025">
        <w:rPr>
          <w:rFonts w:ascii="Times New Roman" w:hAnsi="Times New Roman" w:cs="Times New Roman"/>
          <w:lang w:val="en-US"/>
        </w:rPr>
        <w:t>Efektivitas</w:t>
      </w:r>
      <w:proofErr w:type="spellEnd"/>
      <w:r w:rsidRPr="00374025">
        <w:rPr>
          <w:rFonts w:ascii="Times New Roman" w:hAnsi="Times New Roman" w:cs="Times New Roman"/>
          <w:lang w:val="en-US"/>
        </w:rPr>
        <w:t xml:space="preserve"> </w:t>
      </w:r>
      <w:proofErr w:type="spellStart"/>
      <w:r w:rsidRPr="00374025">
        <w:rPr>
          <w:rFonts w:ascii="Times New Roman" w:hAnsi="Times New Roman" w:cs="Times New Roman"/>
          <w:lang w:val="en-US"/>
        </w:rPr>
        <w:t>Promosi</w:t>
      </w:r>
      <w:proofErr w:type="spellEnd"/>
      <w:r w:rsidRPr="00374025">
        <w:rPr>
          <w:rFonts w:ascii="Times New Roman" w:hAnsi="Times New Roman" w:cs="Times New Roman"/>
          <w:lang w:val="en-US"/>
        </w:rPr>
        <w:t xml:space="preserve"> </w:t>
      </w:r>
      <w:proofErr w:type="spellStart"/>
      <w:r w:rsidRPr="00374025">
        <w:rPr>
          <w:rFonts w:ascii="Times New Roman" w:hAnsi="Times New Roman" w:cs="Times New Roman"/>
          <w:lang w:val="en-US"/>
        </w:rPr>
        <w:t>Melalui</w:t>
      </w:r>
      <w:proofErr w:type="spellEnd"/>
      <w:r w:rsidRPr="00374025">
        <w:rPr>
          <w:rFonts w:ascii="Times New Roman" w:hAnsi="Times New Roman" w:cs="Times New Roman"/>
          <w:lang w:val="en-US"/>
        </w:rPr>
        <w:t xml:space="preserve"> Online </w:t>
      </w:r>
      <w:proofErr w:type="gramStart"/>
      <w:r w:rsidRPr="00374025">
        <w:rPr>
          <w:rFonts w:ascii="Times New Roman" w:hAnsi="Times New Roman" w:cs="Times New Roman"/>
          <w:lang w:val="en-US"/>
        </w:rPr>
        <w:t>Di</w:t>
      </w:r>
      <w:proofErr w:type="gramEnd"/>
      <w:r w:rsidRPr="00374025">
        <w:rPr>
          <w:rFonts w:ascii="Times New Roman" w:hAnsi="Times New Roman" w:cs="Times New Roman"/>
          <w:lang w:val="en-US"/>
        </w:rPr>
        <w:t xml:space="preserve"> Kota Tangerang Selatan. </w:t>
      </w:r>
      <w:proofErr w:type="spellStart"/>
      <w:r w:rsidRPr="00374025">
        <w:rPr>
          <w:rFonts w:ascii="Times New Roman" w:hAnsi="Times New Roman" w:cs="Times New Roman"/>
          <w:lang w:val="en-US"/>
        </w:rPr>
        <w:t>Jurnal</w:t>
      </w:r>
      <w:proofErr w:type="spellEnd"/>
      <w:r w:rsidRPr="00374025">
        <w:rPr>
          <w:rFonts w:ascii="Times New Roman" w:hAnsi="Times New Roman" w:cs="Times New Roman"/>
          <w:lang w:val="en-US"/>
        </w:rPr>
        <w:t xml:space="preserve"> </w:t>
      </w:r>
      <w:proofErr w:type="spellStart"/>
      <w:r w:rsidRPr="00374025">
        <w:rPr>
          <w:rFonts w:ascii="Times New Roman" w:hAnsi="Times New Roman" w:cs="Times New Roman"/>
          <w:lang w:val="en-US"/>
        </w:rPr>
        <w:t>Ilmiah</w:t>
      </w:r>
      <w:proofErr w:type="spellEnd"/>
      <w:r w:rsidRPr="00374025">
        <w:rPr>
          <w:rFonts w:ascii="Times New Roman" w:hAnsi="Times New Roman" w:cs="Times New Roman"/>
          <w:lang w:val="en-US"/>
        </w:rPr>
        <w:t xml:space="preserve"> MEA (</w:t>
      </w:r>
      <w:proofErr w:type="spellStart"/>
      <w:r w:rsidRPr="00374025">
        <w:rPr>
          <w:rFonts w:ascii="Times New Roman" w:hAnsi="Times New Roman" w:cs="Times New Roman"/>
          <w:lang w:val="en-US"/>
        </w:rPr>
        <w:t>Manajemen</w:t>
      </w:r>
      <w:proofErr w:type="spellEnd"/>
      <w:r w:rsidRPr="00374025">
        <w:rPr>
          <w:rFonts w:ascii="Times New Roman" w:hAnsi="Times New Roman" w:cs="Times New Roman"/>
          <w:lang w:val="en-US"/>
        </w:rPr>
        <w:t xml:space="preserve">, Ekonomi, Dan </w:t>
      </w:r>
      <w:proofErr w:type="spellStart"/>
      <w:r w:rsidRPr="00374025">
        <w:rPr>
          <w:rFonts w:ascii="Times New Roman" w:hAnsi="Times New Roman" w:cs="Times New Roman"/>
          <w:lang w:val="en-US"/>
        </w:rPr>
        <w:t>Akuntansi</w:t>
      </w:r>
      <w:proofErr w:type="spellEnd"/>
      <w:r w:rsidRPr="00374025">
        <w:rPr>
          <w:rFonts w:ascii="Times New Roman" w:hAnsi="Times New Roman" w:cs="Times New Roman"/>
          <w:lang w:val="en-US"/>
        </w:rPr>
        <w:t xml:space="preserve">), 4(3), 702–714. http://journal.stiemb.ac.id/index.php/mea/article/view/571/248 </w:t>
      </w:r>
    </w:p>
    <w:p w14:paraId="731B52EA" w14:textId="2B3B36F1" w:rsidR="00374025" w:rsidRPr="00374025" w:rsidRDefault="00374025" w:rsidP="00DF5433">
      <w:pPr>
        <w:spacing w:after="0"/>
        <w:ind w:left="567" w:hanging="567"/>
        <w:jc w:val="both"/>
        <w:rPr>
          <w:rFonts w:ascii="Times New Roman" w:hAnsi="Times New Roman" w:cs="Times New Roman"/>
          <w:lang w:val="en-US"/>
        </w:rPr>
      </w:pPr>
      <w:r w:rsidRPr="00374025">
        <w:rPr>
          <w:rFonts w:ascii="Times New Roman" w:hAnsi="Times New Roman" w:cs="Times New Roman"/>
          <w:lang w:val="en-US"/>
        </w:rPr>
        <w:t xml:space="preserve">Eri </w:t>
      </w:r>
      <w:proofErr w:type="spellStart"/>
      <w:r w:rsidRPr="00374025">
        <w:rPr>
          <w:rFonts w:ascii="Times New Roman" w:hAnsi="Times New Roman" w:cs="Times New Roman"/>
          <w:lang w:val="en-US"/>
        </w:rPr>
        <w:t>Werdani</w:t>
      </w:r>
      <w:proofErr w:type="spellEnd"/>
      <w:r w:rsidRPr="00374025">
        <w:rPr>
          <w:rFonts w:ascii="Times New Roman" w:hAnsi="Times New Roman" w:cs="Times New Roman"/>
          <w:lang w:val="en-US"/>
        </w:rPr>
        <w:t xml:space="preserve">, R., Imani </w:t>
      </w:r>
      <w:proofErr w:type="spellStart"/>
      <w:r w:rsidRPr="00374025">
        <w:rPr>
          <w:rFonts w:ascii="Times New Roman" w:hAnsi="Times New Roman" w:cs="Times New Roman"/>
          <w:lang w:val="en-US"/>
        </w:rPr>
        <w:t>Kurniawati</w:t>
      </w:r>
      <w:proofErr w:type="spellEnd"/>
      <w:r w:rsidRPr="00374025">
        <w:rPr>
          <w:rFonts w:ascii="Times New Roman" w:hAnsi="Times New Roman" w:cs="Times New Roman"/>
          <w:lang w:val="en-US"/>
        </w:rPr>
        <w:t xml:space="preserve">, N., </w:t>
      </w:r>
      <w:proofErr w:type="spellStart"/>
      <w:r w:rsidRPr="00374025">
        <w:rPr>
          <w:rFonts w:ascii="Times New Roman" w:hAnsi="Times New Roman" w:cs="Times New Roman"/>
          <w:lang w:val="en-US"/>
        </w:rPr>
        <w:t>Bhimo</w:t>
      </w:r>
      <w:proofErr w:type="spellEnd"/>
      <w:r w:rsidRPr="00374025">
        <w:rPr>
          <w:rFonts w:ascii="Times New Roman" w:hAnsi="Times New Roman" w:cs="Times New Roman"/>
          <w:lang w:val="en-US"/>
        </w:rPr>
        <w:t xml:space="preserve"> </w:t>
      </w:r>
      <w:proofErr w:type="spellStart"/>
      <w:r w:rsidRPr="00374025">
        <w:rPr>
          <w:rFonts w:ascii="Times New Roman" w:hAnsi="Times New Roman" w:cs="Times New Roman"/>
          <w:lang w:val="en-US"/>
        </w:rPr>
        <w:t>Sukoco</w:t>
      </w:r>
      <w:proofErr w:type="spellEnd"/>
      <w:r w:rsidRPr="00374025">
        <w:rPr>
          <w:rFonts w:ascii="Times New Roman" w:hAnsi="Times New Roman" w:cs="Times New Roman"/>
          <w:lang w:val="en-US"/>
        </w:rPr>
        <w:t xml:space="preserve">, J., </w:t>
      </w:r>
      <w:proofErr w:type="spellStart"/>
      <w:r w:rsidRPr="00374025">
        <w:rPr>
          <w:rFonts w:ascii="Times New Roman" w:hAnsi="Times New Roman" w:cs="Times New Roman"/>
          <w:lang w:val="en-US"/>
        </w:rPr>
        <w:t>Windriya</w:t>
      </w:r>
      <w:proofErr w:type="spellEnd"/>
      <w:r w:rsidRPr="00374025">
        <w:rPr>
          <w:rFonts w:ascii="Times New Roman" w:hAnsi="Times New Roman" w:cs="Times New Roman"/>
          <w:lang w:val="en-US"/>
        </w:rPr>
        <w:t xml:space="preserve">, A., Iskandar, D., </w:t>
      </w:r>
      <w:proofErr w:type="spellStart"/>
      <w:r w:rsidRPr="00374025">
        <w:rPr>
          <w:rFonts w:ascii="Times New Roman" w:hAnsi="Times New Roman" w:cs="Times New Roman"/>
          <w:lang w:val="en-US"/>
        </w:rPr>
        <w:t>Pemasaran</w:t>
      </w:r>
      <w:proofErr w:type="spellEnd"/>
      <w:r w:rsidRPr="00374025">
        <w:rPr>
          <w:rFonts w:ascii="Times New Roman" w:hAnsi="Times New Roman" w:cs="Times New Roman"/>
          <w:lang w:val="en-US"/>
        </w:rPr>
        <w:t xml:space="preserve">, M., </w:t>
      </w:r>
      <w:proofErr w:type="spellStart"/>
      <w:r w:rsidRPr="00374025">
        <w:rPr>
          <w:rFonts w:ascii="Times New Roman" w:hAnsi="Times New Roman" w:cs="Times New Roman"/>
          <w:lang w:val="en-US"/>
        </w:rPr>
        <w:t>Perkantoran</w:t>
      </w:r>
      <w:proofErr w:type="spellEnd"/>
      <w:r w:rsidRPr="00374025">
        <w:rPr>
          <w:rFonts w:ascii="Times New Roman" w:hAnsi="Times New Roman" w:cs="Times New Roman"/>
          <w:lang w:val="en-US"/>
        </w:rPr>
        <w:t xml:space="preserve">, A., Perusahaan, A., Publik, K., &amp; Universitas </w:t>
      </w:r>
      <w:proofErr w:type="spellStart"/>
      <w:r w:rsidRPr="00374025">
        <w:rPr>
          <w:rFonts w:ascii="Times New Roman" w:hAnsi="Times New Roman" w:cs="Times New Roman"/>
          <w:lang w:val="en-US"/>
        </w:rPr>
        <w:t>Diponegoro</w:t>
      </w:r>
      <w:proofErr w:type="spellEnd"/>
      <w:r w:rsidRPr="00374025">
        <w:rPr>
          <w:rFonts w:ascii="Times New Roman" w:hAnsi="Times New Roman" w:cs="Times New Roman"/>
          <w:lang w:val="en-US"/>
        </w:rPr>
        <w:t xml:space="preserve"> </w:t>
      </w:r>
      <w:proofErr w:type="spellStart"/>
      <w:r w:rsidRPr="00374025">
        <w:rPr>
          <w:rFonts w:ascii="Times New Roman" w:hAnsi="Times New Roman" w:cs="Times New Roman"/>
          <w:lang w:val="en-US"/>
        </w:rPr>
        <w:t>Jl</w:t>
      </w:r>
      <w:proofErr w:type="spellEnd"/>
      <w:r w:rsidRPr="00374025">
        <w:rPr>
          <w:rFonts w:ascii="Times New Roman" w:hAnsi="Times New Roman" w:cs="Times New Roman"/>
          <w:lang w:val="en-US"/>
        </w:rPr>
        <w:t xml:space="preserve"> </w:t>
      </w:r>
      <w:proofErr w:type="spellStart"/>
      <w:r w:rsidRPr="00374025">
        <w:rPr>
          <w:rFonts w:ascii="Times New Roman" w:hAnsi="Times New Roman" w:cs="Times New Roman"/>
          <w:lang w:val="en-US"/>
        </w:rPr>
        <w:t>ProfSoedharto</w:t>
      </w:r>
      <w:proofErr w:type="spellEnd"/>
      <w:r w:rsidRPr="00374025">
        <w:rPr>
          <w:rFonts w:ascii="Times New Roman" w:hAnsi="Times New Roman" w:cs="Times New Roman"/>
          <w:lang w:val="en-US"/>
        </w:rPr>
        <w:t xml:space="preserve">, </w:t>
      </w:r>
      <w:proofErr w:type="gramStart"/>
      <w:r w:rsidRPr="00374025">
        <w:rPr>
          <w:rFonts w:ascii="Times New Roman" w:hAnsi="Times New Roman" w:cs="Times New Roman"/>
          <w:lang w:val="en-US"/>
        </w:rPr>
        <w:t>S.(</w:t>
      </w:r>
      <w:proofErr w:type="gramEnd"/>
      <w:r w:rsidRPr="00374025">
        <w:rPr>
          <w:rFonts w:ascii="Times New Roman" w:hAnsi="Times New Roman" w:cs="Times New Roman"/>
          <w:lang w:val="en-US"/>
        </w:rPr>
        <w:t xml:space="preserve">2020). </w:t>
      </w:r>
      <w:proofErr w:type="spellStart"/>
      <w:r w:rsidRPr="00374025">
        <w:rPr>
          <w:rFonts w:ascii="Times New Roman" w:hAnsi="Times New Roman" w:cs="Times New Roman"/>
          <w:lang w:val="en-US"/>
        </w:rPr>
        <w:t>Pelatihan</w:t>
      </w:r>
      <w:proofErr w:type="spellEnd"/>
      <w:r w:rsidRPr="00374025">
        <w:rPr>
          <w:rFonts w:ascii="Times New Roman" w:hAnsi="Times New Roman" w:cs="Times New Roman"/>
          <w:lang w:val="en-US"/>
        </w:rPr>
        <w:t xml:space="preserve"> </w:t>
      </w:r>
      <w:proofErr w:type="spellStart"/>
      <w:r w:rsidRPr="00374025">
        <w:rPr>
          <w:rFonts w:ascii="Times New Roman" w:hAnsi="Times New Roman" w:cs="Times New Roman"/>
          <w:lang w:val="en-US"/>
        </w:rPr>
        <w:t>Pemasaran</w:t>
      </w:r>
      <w:proofErr w:type="spellEnd"/>
      <w:r w:rsidRPr="00374025">
        <w:rPr>
          <w:rFonts w:ascii="Times New Roman" w:hAnsi="Times New Roman" w:cs="Times New Roman"/>
          <w:lang w:val="en-US"/>
        </w:rPr>
        <w:t xml:space="preserve"> </w:t>
      </w:r>
      <w:proofErr w:type="spellStart"/>
      <w:r w:rsidRPr="00374025">
        <w:rPr>
          <w:rFonts w:ascii="Times New Roman" w:hAnsi="Times New Roman" w:cs="Times New Roman"/>
          <w:lang w:val="en-US"/>
        </w:rPr>
        <w:t>Produk</w:t>
      </w:r>
      <w:proofErr w:type="spellEnd"/>
      <w:r w:rsidRPr="00374025">
        <w:rPr>
          <w:rFonts w:ascii="Times New Roman" w:hAnsi="Times New Roman" w:cs="Times New Roman"/>
          <w:lang w:val="en-US"/>
        </w:rPr>
        <w:t xml:space="preserve"> Homemade </w:t>
      </w:r>
      <w:proofErr w:type="spellStart"/>
      <w:r w:rsidRPr="00374025">
        <w:rPr>
          <w:rFonts w:ascii="Times New Roman" w:hAnsi="Times New Roman" w:cs="Times New Roman"/>
          <w:lang w:val="en-US"/>
        </w:rPr>
        <w:t>Melalui</w:t>
      </w:r>
      <w:proofErr w:type="spellEnd"/>
      <w:r w:rsidRPr="00374025">
        <w:rPr>
          <w:rFonts w:ascii="Times New Roman" w:hAnsi="Times New Roman" w:cs="Times New Roman"/>
          <w:lang w:val="en-US"/>
        </w:rPr>
        <w:t xml:space="preserve"> </w:t>
      </w:r>
      <w:proofErr w:type="spellStart"/>
      <w:r w:rsidRPr="00374025">
        <w:rPr>
          <w:rFonts w:ascii="Times New Roman" w:hAnsi="Times New Roman" w:cs="Times New Roman"/>
          <w:lang w:val="en-US"/>
        </w:rPr>
        <w:t>Sosial</w:t>
      </w:r>
      <w:proofErr w:type="spellEnd"/>
      <w:r w:rsidRPr="00374025">
        <w:rPr>
          <w:rFonts w:ascii="Times New Roman" w:hAnsi="Times New Roman" w:cs="Times New Roman"/>
          <w:lang w:val="en-US"/>
        </w:rPr>
        <w:t xml:space="preserve"> Media Training of Marketing Homemade Product Through Social Media 1). </w:t>
      </w:r>
      <w:proofErr w:type="spellStart"/>
      <w:r w:rsidRPr="00374025">
        <w:rPr>
          <w:rFonts w:ascii="Times New Roman" w:hAnsi="Times New Roman" w:cs="Times New Roman"/>
          <w:lang w:val="en-US"/>
        </w:rPr>
        <w:t>Jurnal</w:t>
      </w:r>
      <w:proofErr w:type="spellEnd"/>
      <w:r w:rsidRPr="00374025">
        <w:rPr>
          <w:rFonts w:ascii="Times New Roman" w:hAnsi="Times New Roman" w:cs="Times New Roman"/>
          <w:lang w:val="en-US"/>
        </w:rPr>
        <w:t xml:space="preserve"> </w:t>
      </w:r>
      <w:proofErr w:type="spellStart"/>
      <w:r w:rsidRPr="00374025">
        <w:rPr>
          <w:rFonts w:ascii="Times New Roman" w:hAnsi="Times New Roman" w:cs="Times New Roman"/>
          <w:lang w:val="en-US"/>
        </w:rPr>
        <w:t>Pengabdian</w:t>
      </w:r>
      <w:proofErr w:type="spellEnd"/>
      <w:r w:rsidRPr="00374025">
        <w:rPr>
          <w:rFonts w:ascii="Times New Roman" w:hAnsi="Times New Roman" w:cs="Times New Roman"/>
          <w:lang w:val="en-US"/>
        </w:rPr>
        <w:t xml:space="preserve"> Dan </w:t>
      </w:r>
      <w:proofErr w:type="spellStart"/>
      <w:r w:rsidRPr="00374025">
        <w:rPr>
          <w:rFonts w:ascii="Times New Roman" w:hAnsi="Times New Roman" w:cs="Times New Roman"/>
          <w:lang w:val="en-US"/>
        </w:rPr>
        <w:t>Pemberdayaan</w:t>
      </w:r>
      <w:proofErr w:type="spellEnd"/>
      <w:r w:rsidRPr="00374025">
        <w:rPr>
          <w:rFonts w:ascii="Times New Roman" w:hAnsi="Times New Roman" w:cs="Times New Roman"/>
          <w:lang w:val="en-US"/>
        </w:rPr>
        <w:t xml:space="preserve"> Masyarakat, 4(1), 1–5. http://www.jurnalnasional.ump.ac.id/index.php/JPPM/article/view/4655/3023 </w:t>
      </w:r>
    </w:p>
    <w:p w14:paraId="6A5ED195" w14:textId="6E2E51CB" w:rsidR="00BB4D1B" w:rsidRDefault="00374025" w:rsidP="00DF5433">
      <w:pPr>
        <w:spacing w:after="0"/>
        <w:ind w:left="567" w:hanging="567"/>
        <w:jc w:val="both"/>
        <w:rPr>
          <w:rFonts w:ascii="Times New Roman" w:hAnsi="Times New Roman" w:cs="Times New Roman"/>
          <w:lang w:val="en-US"/>
        </w:rPr>
      </w:pPr>
      <w:proofErr w:type="spellStart"/>
      <w:r w:rsidRPr="00374025">
        <w:rPr>
          <w:rFonts w:ascii="Times New Roman" w:hAnsi="Times New Roman" w:cs="Times New Roman"/>
          <w:lang w:val="en-US"/>
        </w:rPr>
        <w:t>Mulyansyah</w:t>
      </w:r>
      <w:proofErr w:type="spellEnd"/>
      <w:r w:rsidRPr="00374025">
        <w:rPr>
          <w:rFonts w:ascii="Times New Roman" w:hAnsi="Times New Roman" w:cs="Times New Roman"/>
          <w:lang w:val="en-US"/>
        </w:rPr>
        <w:t xml:space="preserve">, G. T., &amp; </w:t>
      </w:r>
      <w:proofErr w:type="spellStart"/>
      <w:r w:rsidRPr="00374025">
        <w:rPr>
          <w:rFonts w:ascii="Times New Roman" w:hAnsi="Times New Roman" w:cs="Times New Roman"/>
          <w:lang w:val="en-US"/>
        </w:rPr>
        <w:t>Sulistyowati</w:t>
      </w:r>
      <w:proofErr w:type="spellEnd"/>
      <w:r w:rsidRPr="00374025">
        <w:rPr>
          <w:rFonts w:ascii="Times New Roman" w:hAnsi="Times New Roman" w:cs="Times New Roman"/>
          <w:lang w:val="en-US"/>
        </w:rPr>
        <w:t xml:space="preserve">, R. (2020). </w:t>
      </w:r>
      <w:proofErr w:type="spellStart"/>
      <w:r w:rsidRPr="00374025">
        <w:rPr>
          <w:rFonts w:ascii="Times New Roman" w:hAnsi="Times New Roman" w:cs="Times New Roman"/>
          <w:lang w:val="en-US"/>
        </w:rPr>
        <w:t>Pengaruh</w:t>
      </w:r>
      <w:proofErr w:type="spellEnd"/>
      <w:r w:rsidRPr="00374025">
        <w:rPr>
          <w:rFonts w:ascii="Times New Roman" w:hAnsi="Times New Roman" w:cs="Times New Roman"/>
          <w:lang w:val="en-US"/>
        </w:rPr>
        <w:t xml:space="preserve"> Digital Marketing </w:t>
      </w:r>
      <w:proofErr w:type="spellStart"/>
      <w:r w:rsidRPr="00374025">
        <w:rPr>
          <w:rFonts w:ascii="Times New Roman" w:hAnsi="Times New Roman" w:cs="Times New Roman"/>
          <w:lang w:val="en-US"/>
        </w:rPr>
        <w:t>Berbasis</w:t>
      </w:r>
      <w:proofErr w:type="spellEnd"/>
      <w:r w:rsidRPr="00374025">
        <w:rPr>
          <w:rFonts w:ascii="Times New Roman" w:hAnsi="Times New Roman" w:cs="Times New Roman"/>
          <w:lang w:val="en-US"/>
        </w:rPr>
        <w:t xml:space="preserve"> </w:t>
      </w:r>
      <w:proofErr w:type="spellStart"/>
      <w:r w:rsidRPr="00374025">
        <w:rPr>
          <w:rFonts w:ascii="Times New Roman" w:hAnsi="Times New Roman" w:cs="Times New Roman"/>
          <w:lang w:val="en-US"/>
        </w:rPr>
        <w:t>Sosial</w:t>
      </w:r>
      <w:proofErr w:type="spellEnd"/>
      <w:r w:rsidRPr="00374025">
        <w:rPr>
          <w:rFonts w:ascii="Times New Roman" w:hAnsi="Times New Roman" w:cs="Times New Roman"/>
          <w:lang w:val="en-US"/>
        </w:rPr>
        <w:t xml:space="preserve"> Media </w:t>
      </w:r>
      <w:proofErr w:type="spellStart"/>
      <w:r w:rsidRPr="00374025">
        <w:rPr>
          <w:rFonts w:ascii="Times New Roman" w:hAnsi="Times New Roman" w:cs="Times New Roman"/>
          <w:lang w:val="en-US"/>
        </w:rPr>
        <w:t>terhadap</w:t>
      </w:r>
      <w:proofErr w:type="spellEnd"/>
      <w:r w:rsidRPr="00374025">
        <w:rPr>
          <w:rFonts w:ascii="Times New Roman" w:hAnsi="Times New Roman" w:cs="Times New Roman"/>
          <w:lang w:val="en-US"/>
        </w:rPr>
        <w:t xml:space="preserve"> Keputusan </w:t>
      </w:r>
      <w:proofErr w:type="spellStart"/>
      <w:r w:rsidRPr="00374025">
        <w:rPr>
          <w:rFonts w:ascii="Times New Roman" w:hAnsi="Times New Roman" w:cs="Times New Roman"/>
          <w:lang w:val="en-US"/>
        </w:rPr>
        <w:t>Pembelian</w:t>
      </w:r>
      <w:proofErr w:type="spellEnd"/>
      <w:r w:rsidRPr="00374025">
        <w:rPr>
          <w:rFonts w:ascii="Times New Roman" w:hAnsi="Times New Roman" w:cs="Times New Roman"/>
          <w:lang w:val="en-US"/>
        </w:rPr>
        <w:t xml:space="preserve"> </w:t>
      </w:r>
      <w:proofErr w:type="spellStart"/>
      <w:r w:rsidRPr="00374025">
        <w:rPr>
          <w:rFonts w:ascii="Times New Roman" w:hAnsi="Times New Roman" w:cs="Times New Roman"/>
          <w:lang w:val="en-US"/>
        </w:rPr>
        <w:t>Kuliner</w:t>
      </w:r>
      <w:proofErr w:type="spellEnd"/>
      <w:r w:rsidRPr="00374025">
        <w:rPr>
          <w:rFonts w:ascii="Times New Roman" w:hAnsi="Times New Roman" w:cs="Times New Roman"/>
          <w:lang w:val="en-US"/>
        </w:rPr>
        <w:t xml:space="preserve"> di Kawasan G-Walk Surabaya. Pendidikan Tata </w:t>
      </w:r>
      <w:proofErr w:type="spellStart"/>
      <w:r w:rsidRPr="00374025">
        <w:rPr>
          <w:rFonts w:ascii="Times New Roman" w:hAnsi="Times New Roman" w:cs="Times New Roman"/>
          <w:lang w:val="en-US"/>
        </w:rPr>
        <w:t>Niaga</w:t>
      </w:r>
      <w:proofErr w:type="spellEnd"/>
      <w:r w:rsidRPr="00374025">
        <w:rPr>
          <w:rFonts w:ascii="Times New Roman" w:hAnsi="Times New Roman" w:cs="Times New Roman"/>
          <w:lang w:val="en-US"/>
        </w:rPr>
        <w:t xml:space="preserve">, 9(1), 1097–1103. </w:t>
      </w:r>
      <w:hyperlink r:id="rId15" w:history="1">
        <w:r w:rsidR="00DF5433" w:rsidRPr="009310A9">
          <w:rPr>
            <w:rStyle w:val="Hyperlink"/>
            <w:rFonts w:ascii="Times New Roman" w:hAnsi="Times New Roman" w:cs="Times New Roman"/>
            <w:lang w:val="en-US"/>
          </w:rPr>
          <w:t>https://jurnalmahasiswa.unesa.ac.id/index.php/jptn/article/view/36056</w:t>
        </w:r>
      </w:hyperlink>
    </w:p>
    <w:p w14:paraId="06B68145" w14:textId="7E33519C" w:rsidR="00DF5433" w:rsidRDefault="00DF5433" w:rsidP="00DF5433">
      <w:pPr>
        <w:spacing w:after="0"/>
        <w:ind w:left="567" w:hanging="567"/>
        <w:jc w:val="both"/>
        <w:rPr>
          <w:rFonts w:ascii="Times New Roman" w:hAnsi="Times New Roman" w:cs="Times New Roman"/>
        </w:rPr>
      </w:pPr>
      <w:r w:rsidRPr="00DF5433">
        <w:rPr>
          <w:rFonts w:ascii="Times New Roman" w:hAnsi="Times New Roman" w:cs="Times New Roman"/>
        </w:rPr>
        <w:t xml:space="preserve">Nikmah, F. (2017). Kajian Tentang Pemasaran Online Untuk Meningkatkan Peluang Bisnis. </w:t>
      </w:r>
      <w:proofErr w:type="spellStart"/>
      <w:r w:rsidRPr="00DF5433">
        <w:rPr>
          <w:rFonts w:ascii="Times New Roman" w:hAnsi="Times New Roman" w:cs="Times New Roman"/>
        </w:rPr>
        <w:t>Adbis</w:t>
      </w:r>
      <w:proofErr w:type="spellEnd"/>
      <w:r w:rsidRPr="00DF5433">
        <w:rPr>
          <w:rFonts w:ascii="Times New Roman" w:hAnsi="Times New Roman" w:cs="Times New Roman"/>
        </w:rPr>
        <w:t xml:space="preserve">: Jurnal Administrasi Dan Bisnis, 11(1), 47. </w:t>
      </w:r>
      <w:hyperlink r:id="rId16" w:history="1">
        <w:r w:rsidRPr="009310A9">
          <w:rPr>
            <w:rStyle w:val="Hyperlink"/>
            <w:rFonts w:ascii="Times New Roman" w:hAnsi="Times New Roman" w:cs="Times New Roman"/>
          </w:rPr>
          <w:t>https://doi.org/10.33795/j-adbis.v11i1.19</w:t>
        </w:r>
      </w:hyperlink>
    </w:p>
    <w:p w14:paraId="306F2C04" w14:textId="5BEFB0DA" w:rsidR="00DF5433" w:rsidRDefault="00DF5433" w:rsidP="00DF5433">
      <w:pPr>
        <w:spacing w:after="0"/>
        <w:ind w:left="567" w:hanging="567"/>
        <w:jc w:val="both"/>
        <w:rPr>
          <w:rFonts w:ascii="Times New Roman" w:hAnsi="Times New Roman" w:cs="Times New Roman"/>
        </w:rPr>
      </w:pPr>
      <w:r w:rsidRPr="00DF5433">
        <w:rPr>
          <w:rFonts w:ascii="Times New Roman" w:hAnsi="Times New Roman" w:cs="Times New Roman"/>
        </w:rPr>
        <w:t xml:space="preserve">Purwana, D., Rahmi, R., &amp; Aditya, S. (2017). Pemanfaatan Digital </w:t>
      </w:r>
      <w:proofErr w:type="spellStart"/>
      <w:r w:rsidRPr="00DF5433">
        <w:rPr>
          <w:rFonts w:ascii="Times New Roman" w:hAnsi="Times New Roman" w:cs="Times New Roman"/>
        </w:rPr>
        <w:t>Marketing</w:t>
      </w:r>
      <w:proofErr w:type="spellEnd"/>
      <w:r w:rsidRPr="00DF5433">
        <w:rPr>
          <w:rFonts w:ascii="Times New Roman" w:hAnsi="Times New Roman" w:cs="Times New Roman"/>
        </w:rPr>
        <w:t xml:space="preserve"> Bagi Usaha Mikro, Kecil, Dan Menengah (UMKM) Di Kelurahan Malaka Sari, Duren Sawit. Jurnal Pemberdayaan Masyarakat Madani (JPMM), 1(1), 1–17. </w:t>
      </w:r>
      <w:hyperlink r:id="rId17" w:history="1">
        <w:r w:rsidRPr="009310A9">
          <w:rPr>
            <w:rStyle w:val="Hyperlink"/>
            <w:rFonts w:ascii="Times New Roman" w:hAnsi="Times New Roman" w:cs="Times New Roman"/>
          </w:rPr>
          <w:t>https://doi.org/10.21009/jpmm.001.1.01</w:t>
        </w:r>
      </w:hyperlink>
    </w:p>
    <w:p w14:paraId="4E423C0B" w14:textId="73416FE9" w:rsidR="00DF5433" w:rsidRPr="00BB4D1B" w:rsidRDefault="00DF5433" w:rsidP="00DF5433">
      <w:pPr>
        <w:spacing w:after="0"/>
        <w:ind w:left="567" w:hanging="567"/>
        <w:jc w:val="both"/>
        <w:rPr>
          <w:rFonts w:ascii="Times New Roman" w:hAnsi="Times New Roman" w:cs="Times New Roman"/>
          <w:lang w:val="en-US"/>
        </w:rPr>
      </w:pPr>
      <w:r w:rsidRPr="00DF5433">
        <w:rPr>
          <w:rFonts w:ascii="Times New Roman" w:hAnsi="Times New Roman" w:cs="Times New Roman"/>
        </w:rPr>
        <w:t xml:space="preserve">Wardhana, A. (2015). Strategi Digital </w:t>
      </w:r>
      <w:proofErr w:type="spellStart"/>
      <w:r w:rsidRPr="00DF5433">
        <w:rPr>
          <w:rFonts w:ascii="Times New Roman" w:hAnsi="Times New Roman" w:cs="Times New Roman"/>
        </w:rPr>
        <w:t>Marketing</w:t>
      </w:r>
      <w:proofErr w:type="spellEnd"/>
      <w:r w:rsidRPr="00DF5433">
        <w:rPr>
          <w:rFonts w:ascii="Times New Roman" w:hAnsi="Times New Roman" w:cs="Times New Roman"/>
        </w:rPr>
        <w:t xml:space="preserve"> dan Implikasinya Pada Keunggulan Bersaing UMK di Indonesia. In Seminar Nasional Keuangan Dan Bisnis IV, April 2015, 327–337.</w:t>
      </w:r>
    </w:p>
    <w:sectPr w:rsidR="00DF5433" w:rsidRPr="00BB4D1B" w:rsidSect="005517F4">
      <w:headerReference w:type="even" r:id="rId18"/>
      <w:headerReference w:type="default" r:id="rId19"/>
      <w:footerReference w:type="even" r:id="rId20"/>
      <w:footerReference w:type="default" r:id="rId21"/>
      <w:pgSz w:w="11906" w:h="16838" w:code="9"/>
      <w:pgMar w:top="1418" w:right="1418" w:bottom="1418" w:left="1446" w:header="709" w:footer="709" w:gutter="0"/>
      <w:pgNumType w:start="7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15BA5" w14:textId="77777777" w:rsidR="00644A3E" w:rsidRDefault="00644A3E" w:rsidP="001C7448">
      <w:pPr>
        <w:spacing w:after="0" w:line="240" w:lineRule="auto"/>
      </w:pPr>
      <w:r>
        <w:separator/>
      </w:r>
    </w:p>
  </w:endnote>
  <w:endnote w:type="continuationSeparator" w:id="0">
    <w:p w14:paraId="2C45D512" w14:textId="77777777" w:rsidR="00644A3E" w:rsidRDefault="00644A3E" w:rsidP="001C7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nicode">
    <w:altName w:val="Times New Roman"/>
    <w:charset w:val="00"/>
    <w:family w:val="auto"/>
    <w:pitch w:val="variable"/>
    <w:sig w:usb0="00000001" w:usb1="5000E4FF" w:usb2="00008004" w:usb3="00000000" w:csb0="8000009B"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6917D" w14:textId="528D782B" w:rsidR="00D92F63" w:rsidRDefault="00D92F63" w:rsidP="00D92F63">
    <w:pPr>
      <w:pStyle w:val="Footer"/>
      <w:jc w:val="center"/>
    </w:pPr>
    <w:r>
      <w:rPr>
        <w:noProof/>
        <w:lang w:eastAsia="ko-KR"/>
      </w:rPr>
      <mc:AlternateContent>
        <mc:Choice Requires="wps">
          <w:drawing>
            <wp:anchor distT="0" distB="0" distL="114300" distR="114300" simplePos="0" relativeHeight="251667456" behindDoc="0" locked="0" layoutInCell="1" allowOverlap="1" wp14:anchorId="0FDC1F59" wp14:editId="3FE61650">
              <wp:simplePos x="0" y="0"/>
              <wp:positionH relativeFrom="margin">
                <wp:posOffset>0</wp:posOffset>
              </wp:positionH>
              <wp:positionV relativeFrom="paragraph">
                <wp:posOffset>-311150</wp:posOffset>
              </wp:positionV>
              <wp:extent cx="5565775" cy="64770"/>
              <wp:effectExtent l="0" t="0" r="0" b="0"/>
              <wp:wrapNone/>
              <wp:docPr id="88516592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5775" cy="64770"/>
                      </a:xfrm>
                      <a:prstGeom prst="rect">
                        <a:avLst/>
                      </a:prstGeom>
                      <a:solidFill>
                        <a:schemeClr val="accent4">
                          <a:lumMod val="60000"/>
                          <a:lumOff val="4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67170AB" id="Rectangle 5" o:spid="_x0000_s1026" style="position:absolute;margin-left:0;margin-top:-24.5pt;width:438.25pt;height:5.1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" fillcolor="#ffd966 [1943]" stroked="f" strokeweight="1pt">
              <w10:wrap anchorx="margin"/>
            </v:rect>
          </w:pict>
        </mc:Fallback>
      </mc:AlternateContent>
    </w:r>
    <w:r w:rsidR="00DF5433" w:rsidRPr="00A0399D">
      <w:rPr>
        <w:rFonts w:ascii="Times New Roman" w:eastAsia="Times New Roman" w:hAnsi="Times New Roman" w:cs="Times New Roman"/>
        <w:i/>
        <w:color w:val="000000"/>
        <w:sz w:val="18"/>
        <w:szCs w:val="18"/>
      </w:rPr>
      <w:t xml:space="preserve">Ismail Bahri, </w:t>
    </w:r>
    <w:proofErr w:type="spellStart"/>
    <w:r w:rsidR="00DF5433" w:rsidRPr="00A0399D">
      <w:rPr>
        <w:rFonts w:ascii="Times New Roman" w:eastAsia="Times New Roman" w:hAnsi="Times New Roman" w:cs="Times New Roman"/>
        <w:i/>
        <w:color w:val="000000"/>
        <w:sz w:val="18"/>
        <w:szCs w:val="18"/>
      </w:rPr>
      <w:t>Jurana</w:t>
    </w:r>
    <w:proofErr w:type="spellEnd"/>
    <w:r w:rsidR="00DF5433" w:rsidRPr="00A0399D">
      <w:rPr>
        <w:rFonts w:ascii="Times New Roman" w:eastAsia="Times New Roman" w:hAnsi="Times New Roman" w:cs="Times New Roman"/>
        <w:i/>
        <w:color w:val="000000"/>
        <w:sz w:val="18"/>
        <w:szCs w:val="18"/>
      </w:rPr>
      <w:t xml:space="preserve">, Harnida Wahyuni </w:t>
    </w:r>
    <w:proofErr w:type="spellStart"/>
    <w:r w:rsidR="00DF5433" w:rsidRPr="00A0399D">
      <w:rPr>
        <w:rFonts w:ascii="Times New Roman" w:eastAsia="Times New Roman" w:hAnsi="Times New Roman" w:cs="Times New Roman"/>
        <w:i/>
        <w:color w:val="000000"/>
        <w:sz w:val="18"/>
        <w:szCs w:val="18"/>
      </w:rPr>
      <w:t>Adda</w:t>
    </w:r>
    <w:proofErr w:type="spellEnd"/>
    <w:r>
      <w:rPr>
        <w:rFonts w:ascii="Times New Roman" w:eastAsia="Times New Roman" w:hAnsi="Times New Roman" w:cs="Times New Roman"/>
        <w:i/>
        <w:color w:val="000000"/>
        <w:sz w:val="18"/>
        <w:szCs w:val="18"/>
        <w:vertAlign w:val="superscript"/>
      </w:rPr>
      <w:t xml:space="preserve"> </w:t>
    </w:r>
    <w:r>
      <w:rPr>
        <w:rFonts w:ascii="Times New Roman" w:eastAsia="Times New Roman" w:hAnsi="Times New Roman" w:cs="Times New Roman"/>
        <w:i/>
        <w:color w:val="000000"/>
        <w:sz w:val="18"/>
        <w:szCs w:val="18"/>
      </w:rPr>
      <w:t>(</w:t>
    </w:r>
    <w:r w:rsidR="00DF5433">
      <w:rPr>
        <w:rFonts w:ascii="Times New Roman" w:eastAsia="Times New Roman" w:hAnsi="Times New Roman" w:cs="Times New Roman"/>
        <w:i/>
        <w:color w:val="000000"/>
        <w:sz w:val="18"/>
        <w:szCs w:val="18"/>
      </w:rPr>
      <w:t>Peran Digital Bisnis</w:t>
    </w:r>
    <w:r>
      <w:rPr>
        <w:rFonts w:ascii="Times New Roman" w:eastAsia="Times New Roman" w:hAnsi="Times New Roman" w:cs="Times New Roman"/>
        <w:i/>
        <w:color w:val="000000"/>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1916C" w14:textId="313A0783" w:rsidR="00D92F63" w:rsidRDefault="00E8651D" w:rsidP="00E8651D">
    <w:pPr>
      <w:pStyle w:val="Footer"/>
    </w:pPr>
    <w:r>
      <w:rPr>
        <w:rFonts w:ascii="Times New Roman" w:eastAsia="Times New Roman" w:hAnsi="Times New Roman" w:cs="Times New Roman"/>
        <w:color w:val="000000"/>
        <w:sz w:val="18"/>
        <w:szCs w:val="18"/>
      </w:rPr>
      <w:t xml:space="preserve">   </w:t>
    </w:r>
    <w:r>
      <w:rPr>
        <w:noProof/>
        <w:lang w:eastAsia="ko-KR"/>
      </w:rPr>
      <w:drawing>
        <wp:anchor distT="0" distB="0" distL="114300" distR="114300" simplePos="0" relativeHeight="251669504" behindDoc="0" locked="0" layoutInCell="1" allowOverlap="1" wp14:anchorId="1A3EFA98" wp14:editId="7D205010">
          <wp:simplePos x="0" y="0"/>
          <wp:positionH relativeFrom="column">
            <wp:posOffset>0</wp:posOffset>
          </wp:positionH>
          <wp:positionV relativeFrom="paragraph">
            <wp:posOffset>0</wp:posOffset>
          </wp:positionV>
          <wp:extent cx="179070" cy="187960"/>
          <wp:effectExtent l="0" t="0" r="0" b="0"/>
          <wp:wrapNone/>
          <wp:docPr id="15927784" name="Gambar 159277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6.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 cy="1879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000000"/>
        <w:sz w:val="18"/>
        <w:szCs w:val="18"/>
      </w:rPr>
      <w:t xml:space="preserve">    </w:t>
    </w:r>
    <w:bookmarkStart w:id="0" w:name="_Hlk154740829"/>
    <w:r>
      <w:rPr>
        <w:rFonts w:ascii="Times New Roman" w:hAnsi="Times New Roman" w:cs="Times New Roman"/>
        <w:sz w:val="18"/>
        <w:szCs w:val="18"/>
      </w:rPr>
      <w:t>doi.org/10.34199/pelita.</w:t>
    </w:r>
    <w:bookmarkEnd w:id="0"/>
    <w:r>
      <w:rPr>
        <w:rFonts w:ascii="Times New Roman" w:hAnsi="Times New Roman" w:cs="Times New Roman"/>
        <w:sz w:val="18"/>
        <w:szCs w:val="18"/>
      </w:rPr>
      <w:t>v1n2.</w:t>
    </w:r>
    <w:r w:rsidR="00D92F63">
      <w:rPr>
        <w:noProof/>
        <w:lang w:eastAsia="ko-KR"/>
      </w:rPr>
      <mc:AlternateContent>
        <mc:Choice Requires="wps">
          <w:drawing>
            <wp:anchor distT="0" distB="0" distL="114300" distR="114300" simplePos="0" relativeHeight="251665408" behindDoc="0" locked="0" layoutInCell="1" allowOverlap="1" wp14:anchorId="1BF6CBC5" wp14:editId="1060FE5E">
              <wp:simplePos x="0" y="0"/>
              <wp:positionH relativeFrom="margin">
                <wp:posOffset>25400</wp:posOffset>
              </wp:positionH>
              <wp:positionV relativeFrom="paragraph">
                <wp:posOffset>-161290</wp:posOffset>
              </wp:positionV>
              <wp:extent cx="5565775" cy="64770"/>
              <wp:effectExtent l="0" t="0" r="0" b="0"/>
              <wp:wrapNone/>
              <wp:docPr id="173357488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5775" cy="64770"/>
                      </a:xfrm>
                      <a:prstGeom prst="rect">
                        <a:avLst/>
                      </a:prstGeom>
                      <a:solidFill>
                        <a:schemeClr val="accent4">
                          <a:lumMod val="60000"/>
                          <a:lumOff val="4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BD0655E" id="Rectangle 5" o:spid="_x0000_s1026" style="position:absolute;margin-left:2pt;margin-top:-12.7pt;width:438.25pt;height:5.1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" fillcolor="#ffd966 [1943]" stroked="f" strokeweight="1pt">
              <w10:wrap anchorx="margin"/>
            </v:rect>
          </w:pict>
        </mc:Fallback>
      </mc:AlternateContent>
    </w:r>
    <w:r>
      <w:rPr>
        <w:rFonts w:ascii="Times New Roman" w:hAnsi="Times New Roman" w:cs="Times New Roman"/>
        <w:sz w:val="18"/>
        <w:szCs w:val="18"/>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3F568" w14:textId="77777777" w:rsidR="00644A3E" w:rsidRDefault="00644A3E" w:rsidP="001C7448">
      <w:pPr>
        <w:spacing w:after="0" w:line="240" w:lineRule="auto"/>
      </w:pPr>
      <w:r>
        <w:separator/>
      </w:r>
    </w:p>
  </w:footnote>
  <w:footnote w:type="continuationSeparator" w:id="0">
    <w:p w14:paraId="5F073233" w14:textId="77777777" w:rsidR="00644A3E" w:rsidRDefault="00644A3E" w:rsidP="001C74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83255"/>
      <w:docPartObj>
        <w:docPartGallery w:val="Page Numbers (Top of Page)"/>
        <w:docPartUnique/>
      </w:docPartObj>
    </w:sdtPr>
    <w:sdtEndPr>
      <w:rPr>
        <w:rFonts w:ascii="Times New Roman" w:hAnsi="Times New Roman" w:cs="Times New Roman"/>
      </w:rPr>
    </w:sdtEndPr>
    <w:sdtContent>
      <w:p w14:paraId="52D8DB43" w14:textId="31A5B9DB" w:rsidR="001C7448" w:rsidRPr="001C7448" w:rsidRDefault="001C7448">
        <w:pPr>
          <w:pStyle w:val="Header"/>
          <w:rPr>
            <w:rFonts w:ascii="Times New Roman" w:hAnsi="Times New Roman" w:cs="Times New Roman"/>
          </w:rPr>
        </w:pPr>
        <w:r w:rsidRPr="00C318FB">
          <w:rPr>
            <w:rFonts w:eastAsia="Times New Roman" w:cs="Times New Roman"/>
            <w:noProof/>
            <w:color w:val="000000"/>
          </w:rPr>
          <mc:AlternateContent>
            <mc:Choice Requires="wps">
              <w:drawing>
                <wp:anchor distT="45720" distB="45720" distL="114300" distR="114300" simplePos="0" relativeHeight="251662336" behindDoc="0" locked="0" layoutInCell="1" allowOverlap="1" wp14:anchorId="6DB4813F" wp14:editId="532DAEF3">
                  <wp:simplePos x="0" y="0"/>
                  <wp:positionH relativeFrom="margin">
                    <wp:posOffset>1339850</wp:posOffset>
                  </wp:positionH>
                  <wp:positionV relativeFrom="paragraph">
                    <wp:posOffset>-31115</wp:posOffset>
                  </wp:positionV>
                  <wp:extent cx="4616450" cy="254635"/>
                  <wp:effectExtent l="0" t="0" r="0" b="0"/>
                  <wp:wrapNone/>
                  <wp:docPr id="17066354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0" cy="254635"/>
                          </a:xfrm>
                          <a:prstGeom prst="rect">
                            <a:avLst/>
                          </a:prstGeom>
                          <a:solidFill>
                            <a:srgbClr val="FFFFFF"/>
                          </a:solidFill>
                          <a:ln w="9525">
                            <a:noFill/>
                            <a:miter lim="800000"/>
                            <a:headEnd/>
                            <a:tailEnd/>
                          </a:ln>
                        </wps:spPr>
                        <wps:txbx>
                          <w:txbxContent>
                            <w:p w14:paraId="08593945" w14:textId="73470188" w:rsidR="001C7448" w:rsidRPr="00C9449B" w:rsidRDefault="001C7448" w:rsidP="001C7448">
                              <w:pPr>
                                <w:rPr>
                                  <w:rFonts w:ascii="Times New Roman" w:hAnsi="Times New Roman" w:cs="Times New Roman"/>
                                  <w:lang w:val="en-US"/>
                                </w:rPr>
                              </w:pPr>
                              <w:r w:rsidRPr="001C7448">
                                <w:rPr>
                                  <w:rFonts w:ascii="Times New Roman" w:eastAsia="Times New Roman" w:hAnsi="Times New Roman" w:cs="Times New Roman"/>
                                  <w:color w:val="000000"/>
                                  <w:sz w:val="18"/>
                                  <w:szCs w:val="18"/>
                                </w:rPr>
                                <w:t>PELITA: Jurnal Pengabdian kepada Masyarakat</w:t>
                              </w:r>
                              <w:r w:rsidRPr="001C7448">
                                <w:rPr>
                                  <w:rFonts w:ascii="Times New Roman" w:eastAsia="Times New Roman" w:hAnsi="Times New Roman" w:cs="Times New Roman"/>
                                  <w:color w:val="000000"/>
                                </w:rPr>
                                <w:t xml:space="preserve">, </w:t>
                              </w:r>
                              <w:r w:rsidRPr="001C7448">
                                <w:rPr>
                                  <w:rFonts w:ascii="Times New Roman" w:eastAsia="Times New Roman" w:hAnsi="Times New Roman" w:cs="Times New Roman"/>
                                  <w:iCs/>
                                  <w:color w:val="000000"/>
                                  <w:sz w:val="18"/>
                                  <w:szCs w:val="18"/>
                                </w:rPr>
                                <w:t xml:space="preserve">Vol. 1, No. 2 (Jul-Des), 2023, </w:t>
                              </w:r>
                              <w:proofErr w:type="spellStart"/>
                              <w:r w:rsidRPr="001C7448">
                                <w:rPr>
                                  <w:rFonts w:ascii="Times New Roman" w:eastAsia="Times New Roman" w:hAnsi="Times New Roman" w:cs="Times New Roman"/>
                                  <w:iCs/>
                                  <w:color w:val="000000"/>
                                  <w:sz w:val="18"/>
                                  <w:szCs w:val="18"/>
                                </w:rPr>
                                <w:t>hlm</w:t>
                              </w:r>
                              <w:proofErr w:type="spellEnd"/>
                              <w:r w:rsidRPr="001C7448">
                                <w:rPr>
                                  <w:rFonts w:ascii="Times New Roman" w:eastAsia="Times New Roman" w:hAnsi="Times New Roman" w:cs="Times New Roman"/>
                                  <w:iCs/>
                                  <w:color w:val="000000"/>
                                  <w:sz w:val="18"/>
                                  <w:szCs w:val="18"/>
                                </w:rPr>
                                <w:t xml:space="preserve"> </w:t>
                              </w:r>
                              <w:r w:rsidR="005A7331">
                                <w:rPr>
                                  <w:rFonts w:ascii="Times New Roman" w:eastAsia="Times New Roman" w:hAnsi="Times New Roman" w:cs="Times New Roman"/>
                                  <w:iCs/>
                                  <w:color w:val="000000"/>
                                  <w:sz w:val="18"/>
                                  <w:szCs w:val="18"/>
                                  <w:lang w:val="en-US"/>
                                </w:rPr>
                                <w:t>7</w:t>
                              </w:r>
                              <w:r w:rsidR="00A0180D">
                                <w:rPr>
                                  <w:rFonts w:ascii="Times New Roman" w:eastAsia="Times New Roman" w:hAnsi="Times New Roman" w:cs="Times New Roman"/>
                                  <w:iCs/>
                                  <w:color w:val="000000"/>
                                  <w:sz w:val="18"/>
                                  <w:szCs w:val="18"/>
                                  <w:lang w:val="en-US"/>
                                </w:rPr>
                                <w:t>1</w:t>
                              </w:r>
                              <w:r w:rsidRPr="001C7448">
                                <w:rPr>
                                  <w:rFonts w:ascii="Times New Roman" w:eastAsia="Times New Roman" w:hAnsi="Times New Roman" w:cs="Times New Roman"/>
                                  <w:iCs/>
                                  <w:color w:val="000000"/>
                                  <w:sz w:val="18"/>
                                  <w:szCs w:val="18"/>
                                </w:rPr>
                                <w:t>-</w:t>
                              </w:r>
                              <w:r w:rsidR="005A7331">
                                <w:rPr>
                                  <w:rFonts w:ascii="Times New Roman" w:eastAsia="Times New Roman" w:hAnsi="Times New Roman" w:cs="Times New Roman"/>
                                  <w:iCs/>
                                  <w:color w:val="000000"/>
                                  <w:sz w:val="18"/>
                                  <w:szCs w:val="18"/>
                                  <w:lang w:val="en-US"/>
                                </w:rPr>
                                <w:t>7</w:t>
                              </w:r>
                              <w:r w:rsidR="00A0180D">
                                <w:rPr>
                                  <w:rFonts w:ascii="Times New Roman" w:eastAsia="Times New Roman" w:hAnsi="Times New Roman" w:cs="Times New Roman"/>
                                  <w:iCs/>
                                  <w:color w:val="000000"/>
                                  <w:sz w:val="18"/>
                                  <w:szCs w:val="18"/>
                                  <w:lang w:val="en-US"/>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B4813F" id="_x0000_t202" coordsize="21600,21600" o:spt="202" path="m,l,21600r21600,l21600,xe">
                  <v:stroke joinstyle="miter"/>
                  <v:path gradientshapeok="t" o:connecttype="rect"/>
                </v:shapetype>
                <v:shape id="Text Box 2" o:spid="_x0000_s1026" type="#_x0000_t202" style="position:absolute;margin-left:105.5pt;margin-top:-2.45pt;width:363.5pt;height:20.0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" stroked="f">
                  <v:textbox>
                    <w:txbxContent>
                      <w:p w14:paraId="08593945" w14:textId="73470188" w:rsidR="001C7448" w:rsidRPr="00C9449B" w:rsidRDefault="001C7448" w:rsidP="001C7448">
                        <w:pPr>
                          <w:rPr>
                            <w:rFonts w:ascii="Times New Roman" w:hAnsi="Times New Roman" w:cs="Times New Roman"/>
                            <w:lang w:val="en-US"/>
                          </w:rPr>
                        </w:pPr>
                        <w:r w:rsidRPr="001C7448">
                          <w:rPr>
                            <w:rFonts w:ascii="Times New Roman" w:eastAsia="Times New Roman" w:hAnsi="Times New Roman" w:cs="Times New Roman"/>
                            <w:color w:val="000000"/>
                            <w:sz w:val="18"/>
                            <w:szCs w:val="18"/>
                          </w:rPr>
                          <w:t>PELITA: Jurnal Pengabdian kepada Masyarakat</w:t>
                        </w:r>
                        <w:r w:rsidRPr="001C7448">
                          <w:rPr>
                            <w:rFonts w:ascii="Times New Roman" w:eastAsia="Times New Roman" w:hAnsi="Times New Roman" w:cs="Times New Roman"/>
                            <w:color w:val="000000"/>
                          </w:rPr>
                          <w:t xml:space="preserve">, </w:t>
                        </w:r>
                        <w:r w:rsidRPr="001C7448">
                          <w:rPr>
                            <w:rFonts w:ascii="Times New Roman" w:eastAsia="Times New Roman" w:hAnsi="Times New Roman" w:cs="Times New Roman"/>
                            <w:iCs/>
                            <w:color w:val="000000"/>
                            <w:sz w:val="18"/>
                            <w:szCs w:val="18"/>
                          </w:rPr>
                          <w:t xml:space="preserve">Vol. 1, No. 2 (Jul-Des), 2023, </w:t>
                        </w:r>
                        <w:proofErr w:type="spellStart"/>
                        <w:r w:rsidRPr="001C7448">
                          <w:rPr>
                            <w:rFonts w:ascii="Times New Roman" w:eastAsia="Times New Roman" w:hAnsi="Times New Roman" w:cs="Times New Roman"/>
                            <w:iCs/>
                            <w:color w:val="000000"/>
                            <w:sz w:val="18"/>
                            <w:szCs w:val="18"/>
                          </w:rPr>
                          <w:t>hlm</w:t>
                        </w:r>
                        <w:proofErr w:type="spellEnd"/>
                        <w:r w:rsidRPr="001C7448">
                          <w:rPr>
                            <w:rFonts w:ascii="Times New Roman" w:eastAsia="Times New Roman" w:hAnsi="Times New Roman" w:cs="Times New Roman"/>
                            <w:iCs/>
                            <w:color w:val="000000"/>
                            <w:sz w:val="18"/>
                            <w:szCs w:val="18"/>
                          </w:rPr>
                          <w:t xml:space="preserve"> </w:t>
                        </w:r>
                        <w:r w:rsidR="005A7331">
                          <w:rPr>
                            <w:rFonts w:ascii="Times New Roman" w:eastAsia="Times New Roman" w:hAnsi="Times New Roman" w:cs="Times New Roman"/>
                            <w:iCs/>
                            <w:color w:val="000000"/>
                            <w:sz w:val="18"/>
                            <w:szCs w:val="18"/>
                            <w:lang w:val="en-US"/>
                          </w:rPr>
                          <w:t>7</w:t>
                        </w:r>
                        <w:r w:rsidR="00A0180D">
                          <w:rPr>
                            <w:rFonts w:ascii="Times New Roman" w:eastAsia="Times New Roman" w:hAnsi="Times New Roman" w:cs="Times New Roman"/>
                            <w:iCs/>
                            <w:color w:val="000000"/>
                            <w:sz w:val="18"/>
                            <w:szCs w:val="18"/>
                            <w:lang w:val="en-US"/>
                          </w:rPr>
                          <w:t>1</w:t>
                        </w:r>
                        <w:r w:rsidRPr="001C7448">
                          <w:rPr>
                            <w:rFonts w:ascii="Times New Roman" w:eastAsia="Times New Roman" w:hAnsi="Times New Roman" w:cs="Times New Roman"/>
                            <w:iCs/>
                            <w:color w:val="000000"/>
                            <w:sz w:val="18"/>
                            <w:szCs w:val="18"/>
                          </w:rPr>
                          <w:t>-</w:t>
                        </w:r>
                        <w:r w:rsidR="005A7331">
                          <w:rPr>
                            <w:rFonts w:ascii="Times New Roman" w:eastAsia="Times New Roman" w:hAnsi="Times New Roman" w:cs="Times New Roman"/>
                            <w:iCs/>
                            <w:color w:val="000000"/>
                            <w:sz w:val="18"/>
                            <w:szCs w:val="18"/>
                            <w:lang w:val="en-US"/>
                          </w:rPr>
                          <w:t>7</w:t>
                        </w:r>
                        <w:r w:rsidR="00A0180D">
                          <w:rPr>
                            <w:rFonts w:ascii="Times New Roman" w:eastAsia="Times New Roman" w:hAnsi="Times New Roman" w:cs="Times New Roman"/>
                            <w:iCs/>
                            <w:color w:val="000000"/>
                            <w:sz w:val="18"/>
                            <w:szCs w:val="18"/>
                            <w:lang w:val="en-US"/>
                          </w:rPr>
                          <w:t>6</w:t>
                        </w:r>
                      </w:p>
                    </w:txbxContent>
                  </v:textbox>
                  <w10:wrap anchorx="margin"/>
                </v:shape>
              </w:pict>
            </mc:Fallback>
          </mc:AlternateContent>
        </w:r>
        <w:r w:rsidRPr="001C7448">
          <w:rPr>
            <w:rFonts w:ascii="Times New Roman" w:hAnsi="Times New Roman" w:cs="Times New Roman"/>
          </w:rPr>
          <w:fldChar w:fldCharType="begin"/>
        </w:r>
        <w:r w:rsidRPr="001C7448">
          <w:rPr>
            <w:rFonts w:ascii="Times New Roman" w:hAnsi="Times New Roman" w:cs="Times New Roman"/>
          </w:rPr>
          <w:instrText>PAGE   \* MERGEFORMAT</w:instrText>
        </w:r>
        <w:r w:rsidRPr="001C7448">
          <w:rPr>
            <w:rFonts w:ascii="Times New Roman" w:hAnsi="Times New Roman" w:cs="Times New Roman"/>
          </w:rPr>
          <w:fldChar w:fldCharType="separate"/>
        </w:r>
        <w:r w:rsidRPr="001C7448">
          <w:rPr>
            <w:rFonts w:ascii="Times New Roman" w:hAnsi="Times New Roman" w:cs="Times New Roman"/>
          </w:rPr>
          <w:t>2</w:t>
        </w:r>
        <w:r w:rsidRPr="001C7448">
          <w:rPr>
            <w:rFonts w:ascii="Times New Roman" w:hAnsi="Times New Roman" w:cs="Times New Roman"/>
          </w:rPr>
          <w:fldChar w:fldCharType="end"/>
        </w:r>
        <w:r>
          <w:rPr>
            <w:noProof/>
            <w:lang w:eastAsia="ko-KR"/>
          </w:rPr>
          <mc:AlternateContent>
            <mc:Choice Requires="wps">
              <w:drawing>
                <wp:anchor distT="0" distB="0" distL="114300" distR="114300" simplePos="0" relativeHeight="251663360" behindDoc="0" locked="0" layoutInCell="1" allowOverlap="1" wp14:anchorId="688121BA" wp14:editId="503C9741">
                  <wp:simplePos x="0" y="0"/>
                  <wp:positionH relativeFrom="margin">
                    <wp:posOffset>0</wp:posOffset>
                  </wp:positionH>
                  <wp:positionV relativeFrom="paragraph">
                    <wp:posOffset>334645</wp:posOffset>
                  </wp:positionV>
                  <wp:extent cx="5565775" cy="64770"/>
                  <wp:effectExtent l="0" t="0" r="0" b="0"/>
                  <wp:wrapNone/>
                  <wp:docPr id="122231842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5775" cy="64770"/>
                          </a:xfrm>
                          <a:prstGeom prst="rect">
                            <a:avLst/>
                          </a:prstGeom>
                          <a:solidFill>
                            <a:schemeClr val="accent4">
                              <a:lumMod val="60000"/>
                              <a:lumOff val="4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2A9CBDE" id="Rectangle 5" o:spid="_x0000_s1026" style="position:absolute;margin-left:0;margin-top:26.35pt;width:438.25pt;height:5.1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" fillcolor="#ffd966 [1943]" stroked="f" strokeweight="1pt">
                  <w10:wrap anchorx="margin"/>
                </v:rect>
              </w:pict>
            </mc:Fallback>
          </mc:AlternateContent>
        </w:r>
      </w:p>
    </w:sdtContent>
  </w:sdt>
  <w:p w14:paraId="15C4CFBE" w14:textId="77777777" w:rsidR="001C7448" w:rsidRDefault="001C74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6205342"/>
      <w:docPartObj>
        <w:docPartGallery w:val="Page Numbers (Top of Page)"/>
        <w:docPartUnique/>
      </w:docPartObj>
    </w:sdtPr>
    <w:sdtEndPr>
      <w:rPr>
        <w:rFonts w:ascii="Times New Roman" w:hAnsi="Times New Roman" w:cs="Times New Roman"/>
      </w:rPr>
    </w:sdtEndPr>
    <w:sdtContent>
      <w:p w14:paraId="275AF3ED" w14:textId="36AB48C7" w:rsidR="001C7448" w:rsidRPr="001C7448" w:rsidRDefault="001C7448">
        <w:pPr>
          <w:pStyle w:val="Header"/>
          <w:jc w:val="right"/>
          <w:rPr>
            <w:rFonts w:ascii="Times New Roman" w:hAnsi="Times New Roman" w:cs="Times New Roman"/>
          </w:rPr>
        </w:pPr>
        <w:r w:rsidRPr="00C318FB">
          <w:rPr>
            <w:rFonts w:eastAsia="Times New Roman" w:cs="Times New Roman"/>
            <w:noProof/>
            <w:color w:val="000000"/>
          </w:rPr>
          <mc:AlternateContent>
            <mc:Choice Requires="wps">
              <w:drawing>
                <wp:anchor distT="45720" distB="45720" distL="114300" distR="114300" simplePos="0" relativeHeight="251659264" behindDoc="0" locked="0" layoutInCell="1" allowOverlap="1" wp14:anchorId="04CC9889" wp14:editId="490DA356">
                  <wp:simplePos x="0" y="0"/>
                  <wp:positionH relativeFrom="margin">
                    <wp:posOffset>-63500</wp:posOffset>
                  </wp:positionH>
                  <wp:positionV relativeFrom="paragraph">
                    <wp:posOffset>-100965</wp:posOffset>
                  </wp:positionV>
                  <wp:extent cx="4616450" cy="25463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0" cy="254635"/>
                          </a:xfrm>
                          <a:prstGeom prst="rect">
                            <a:avLst/>
                          </a:prstGeom>
                          <a:solidFill>
                            <a:srgbClr val="FFFFFF"/>
                          </a:solidFill>
                          <a:ln w="9525">
                            <a:noFill/>
                            <a:miter lim="800000"/>
                            <a:headEnd/>
                            <a:tailEnd/>
                          </a:ln>
                        </wps:spPr>
                        <wps:txbx>
                          <w:txbxContent>
                            <w:p w14:paraId="3C2F40BA" w14:textId="020F7782" w:rsidR="001C7448" w:rsidRPr="00C9449B" w:rsidRDefault="001C7448" w:rsidP="001C7448">
                              <w:pPr>
                                <w:rPr>
                                  <w:rFonts w:ascii="Times New Roman" w:hAnsi="Times New Roman" w:cs="Times New Roman"/>
                                  <w:lang w:val="en-US"/>
                                </w:rPr>
                              </w:pPr>
                              <w:r w:rsidRPr="001C7448">
                                <w:rPr>
                                  <w:rFonts w:ascii="Times New Roman" w:eastAsia="Times New Roman" w:hAnsi="Times New Roman" w:cs="Times New Roman"/>
                                  <w:color w:val="000000"/>
                                  <w:sz w:val="18"/>
                                  <w:szCs w:val="18"/>
                                </w:rPr>
                                <w:t>PELITA: Jurnal Pengabdian kepada Masyarakat</w:t>
                              </w:r>
                              <w:r w:rsidRPr="001C7448">
                                <w:rPr>
                                  <w:rFonts w:ascii="Times New Roman" w:eastAsia="Times New Roman" w:hAnsi="Times New Roman" w:cs="Times New Roman"/>
                                  <w:color w:val="000000"/>
                                </w:rPr>
                                <w:t xml:space="preserve">, </w:t>
                              </w:r>
                              <w:r w:rsidRPr="001C7448">
                                <w:rPr>
                                  <w:rFonts w:ascii="Times New Roman" w:eastAsia="Times New Roman" w:hAnsi="Times New Roman" w:cs="Times New Roman"/>
                                  <w:iCs/>
                                  <w:color w:val="000000"/>
                                  <w:sz w:val="18"/>
                                  <w:szCs w:val="18"/>
                                </w:rPr>
                                <w:t xml:space="preserve">Vol. 1, No. </w:t>
                              </w:r>
                              <w:r w:rsidRPr="001C7448">
                                <w:rPr>
                                  <w:rFonts w:ascii="Times New Roman" w:eastAsia="Times New Roman" w:hAnsi="Times New Roman" w:cs="Times New Roman"/>
                                  <w:iCs/>
                                  <w:color w:val="000000"/>
                                  <w:sz w:val="18"/>
                                  <w:szCs w:val="18"/>
                                </w:rPr>
                                <w:t xml:space="preserve">2 (Jul-Des), 2023, </w:t>
                              </w:r>
                              <w:proofErr w:type="spellStart"/>
                              <w:r w:rsidRPr="001C7448">
                                <w:rPr>
                                  <w:rFonts w:ascii="Times New Roman" w:eastAsia="Times New Roman" w:hAnsi="Times New Roman" w:cs="Times New Roman"/>
                                  <w:iCs/>
                                  <w:color w:val="000000"/>
                                  <w:sz w:val="18"/>
                                  <w:szCs w:val="18"/>
                                </w:rPr>
                                <w:t>hlm</w:t>
                              </w:r>
                              <w:proofErr w:type="spellEnd"/>
                              <w:r w:rsidRPr="001C7448">
                                <w:rPr>
                                  <w:rFonts w:ascii="Times New Roman" w:eastAsia="Times New Roman" w:hAnsi="Times New Roman" w:cs="Times New Roman"/>
                                  <w:iCs/>
                                  <w:color w:val="000000"/>
                                  <w:sz w:val="18"/>
                                  <w:szCs w:val="18"/>
                                </w:rPr>
                                <w:t xml:space="preserve"> </w:t>
                              </w:r>
                              <w:r w:rsidR="00A0399D">
                                <w:rPr>
                                  <w:rFonts w:ascii="Times New Roman" w:eastAsia="Times New Roman" w:hAnsi="Times New Roman" w:cs="Times New Roman"/>
                                  <w:iCs/>
                                  <w:color w:val="000000"/>
                                  <w:sz w:val="18"/>
                                  <w:szCs w:val="18"/>
                                  <w:lang w:val="en-US"/>
                                </w:rPr>
                                <w:t>7</w:t>
                              </w:r>
                              <w:r w:rsidR="005517F4">
                                <w:rPr>
                                  <w:rFonts w:ascii="Times New Roman" w:eastAsia="Times New Roman" w:hAnsi="Times New Roman" w:cs="Times New Roman"/>
                                  <w:iCs/>
                                  <w:color w:val="000000"/>
                                  <w:sz w:val="18"/>
                                  <w:szCs w:val="18"/>
                                  <w:lang w:val="en-US"/>
                                </w:rPr>
                                <w:t>1</w:t>
                              </w:r>
                              <w:r w:rsidRPr="001C7448">
                                <w:rPr>
                                  <w:rFonts w:ascii="Times New Roman" w:eastAsia="Times New Roman" w:hAnsi="Times New Roman" w:cs="Times New Roman"/>
                                  <w:iCs/>
                                  <w:color w:val="000000"/>
                                  <w:sz w:val="18"/>
                                  <w:szCs w:val="18"/>
                                </w:rPr>
                                <w:t>-</w:t>
                              </w:r>
                              <w:r w:rsidR="00A0399D">
                                <w:rPr>
                                  <w:rFonts w:ascii="Times New Roman" w:eastAsia="Times New Roman" w:hAnsi="Times New Roman" w:cs="Times New Roman"/>
                                  <w:iCs/>
                                  <w:color w:val="000000"/>
                                  <w:sz w:val="18"/>
                                  <w:szCs w:val="18"/>
                                  <w:lang w:val="en-US"/>
                                </w:rPr>
                                <w:t>7</w:t>
                              </w:r>
                              <w:r w:rsidR="00A0180D">
                                <w:rPr>
                                  <w:rFonts w:ascii="Times New Roman" w:eastAsia="Times New Roman" w:hAnsi="Times New Roman" w:cs="Times New Roman"/>
                                  <w:iCs/>
                                  <w:color w:val="000000"/>
                                  <w:sz w:val="18"/>
                                  <w:szCs w:val="18"/>
                                  <w:lang w:val="en-US"/>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CC9889" id="_x0000_t202" coordsize="21600,21600" o:spt="202" path="m,l,21600r21600,l21600,xe">
                  <v:stroke joinstyle="miter"/>
                  <v:path gradientshapeok="t" o:connecttype="rect"/>
                </v:shapetype>
                <v:shape id="_x0000_s1027" type="#_x0000_t202" style="position:absolute;left:0;text-align:left;margin-left:-5pt;margin-top:-7.95pt;width:363.5pt;height:20.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" stroked="f">
                  <v:textbox>
                    <w:txbxContent>
                      <w:p w14:paraId="3C2F40BA" w14:textId="020F7782" w:rsidR="001C7448" w:rsidRPr="00C9449B" w:rsidRDefault="001C7448" w:rsidP="001C7448">
                        <w:pPr>
                          <w:rPr>
                            <w:rFonts w:ascii="Times New Roman" w:hAnsi="Times New Roman" w:cs="Times New Roman"/>
                            <w:lang w:val="en-US"/>
                          </w:rPr>
                        </w:pPr>
                        <w:r w:rsidRPr="001C7448">
                          <w:rPr>
                            <w:rFonts w:ascii="Times New Roman" w:eastAsia="Times New Roman" w:hAnsi="Times New Roman" w:cs="Times New Roman"/>
                            <w:color w:val="000000"/>
                            <w:sz w:val="18"/>
                            <w:szCs w:val="18"/>
                          </w:rPr>
                          <w:t>PELITA: Jurnal Pengabdian kepada Masyarakat</w:t>
                        </w:r>
                        <w:r w:rsidRPr="001C7448">
                          <w:rPr>
                            <w:rFonts w:ascii="Times New Roman" w:eastAsia="Times New Roman" w:hAnsi="Times New Roman" w:cs="Times New Roman"/>
                            <w:color w:val="000000"/>
                          </w:rPr>
                          <w:t xml:space="preserve">, </w:t>
                        </w:r>
                        <w:r w:rsidRPr="001C7448">
                          <w:rPr>
                            <w:rFonts w:ascii="Times New Roman" w:eastAsia="Times New Roman" w:hAnsi="Times New Roman" w:cs="Times New Roman"/>
                            <w:iCs/>
                            <w:color w:val="000000"/>
                            <w:sz w:val="18"/>
                            <w:szCs w:val="18"/>
                          </w:rPr>
                          <w:t xml:space="preserve">Vol. 1, No. </w:t>
                        </w:r>
                        <w:r w:rsidRPr="001C7448">
                          <w:rPr>
                            <w:rFonts w:ascii="Times New Roman" w:eastAsia="Times New Roman" w:hAnsi="Times New Roman" w:cs="Times New Roman"/>
                            <w:iCs/>
                            <w:color w:val="000000"/>
                            <w:sz w:val="18"/>
                            <w:szCs w:val="18"/>
                          </w:rPr>
                          <w:t xml:space="preserve">2 (Jul-Des), 2023, </w:t>
                        </w:r>
                        <w:proofErr w:type="spellStart"/>
                        <w:r w:rsidRPr="001C7448">
                          <w:rPr>
                            <w:rFonts w:ascii="Times New Roman" w:eastAsia="Times New Roman" w:hAnsi="Times New Roman" w:cs="Times New Roman"/>
                            <w:iCs/>
                            <w:color w:val="000000"/>
                            <w:sz w:val="18"/>
                            <w:szCs w:val="18"/>
                          </w:rPr>
                          <w:t>hlm</w:t>
                        </w:r>
                        <w:proofErr w:type="spellEnd"/>
                        <w:r w:rsidRPr="001C7448">
                          <w:rPr>
                            <w:rFonts w:ascii="Times New Roman" w:eastAsia="Times New Roman" w:hAnsi="Times New Roman" w:cs="Times New Roman"/>
                            <w:iCs/>
                            <w:color w:val="000000"/>
                            <w:sz w:val="18"/>
                            <w:szCs w:val="18"/>
                          </w:rPr>
                          <w:t xml:space="preserve"> </w:t>
                        </w:r>
                        <w:r w:rsidR="00A0399D">
                          <w:rPr>
                            <w:rFonts w:ascii="Times New Roman" w:eastAsia="Times New Roman" w:hAnsi="Times New Roman" w:cs="Times New Roman"/>
                            <w:iCs/>
                            <w:color w:val="000000"/>
                            <w:sz w:val="18"/>
                            <w:szCs w:val="18"/>
                            <w:lang w:val="en-US"/>
                          </w:rPr>
                          <w:t>7</w:t>
                        </w:r>
                        <w:r w:rsidR="005517F4">
                          <w:rPr>
                            <w:rFonts w:ascii="Times New Roman" w:eastAsia="Times New Roman" w:hAnsi="Times New Roman" w:cs="Times New Roman"/>
                            <w:iCs/>
                            <w:color w:val="000000"/>
                            <w:sz w:val="18"/>
                            <w:szCs w:val="18"/>
                            <w:lang w:val="en-US"/>
                          </w:rPr>
                          <w:t>1</w:t>
                        </w:r>
                        <w:r w:rsidRPr="001C7448">
                          <w:rPr>
                            <w:rFonts w:ascii="Times New Roman" w:eastAsia="Times New Roman" w:hAnsi="Times New Roman" w:cs="Times New Roman"/>
                            <w:iCs/>
                            <w:color w:val="000000"/>
                            <w:sz w:val="18"/>
                            <w:szCs w:val="18"/>
                          </w:rPr>
                          <w:t>-</w:t>
                        </w:r>
                        <w:r w:rsidR="00A0399D">
                          <w:rPr>
                            <w:rFonts w:ascii="Times New Roman" w:eastAsia="Times New Roman" w:hAnsi="Times New Roman" w:cs="Times New Roman"/>
                            <w:iCs/>
                            <w:color w:val="000000"/>
                            <w:sz w:val="18"/>
                            <w:szCs w:val="18"/>
                            <w:lang w:val="en-US"/>
                          </w:rPr>
                          <w:t>7</w:t>
                        </w:r>
                        <w:r w:rsidR="00A0180D">
                          <w:rPr>
                            <w:rFonts w:ascii="Times New Roman" w:eastAsia="Times New Roman" w:hAnsi="Times New Roman" w:cs="Times New Roman"/>
                            <w:iCs/>
                            <w:color w:val="000000"/>
                            <w:sz w:val="18"/>
                            <w:szCs w:val="18"/>
                            <w:lang w:val="en-US"/>
                          </w:rPr>
                          <w:t>6</w:t>
                        </w:r>
                      </w:p>
                    </w:txbxContent>
                  </v:textbox>
                  <w10:wrap anchorx="margin"/>
                </v:shape>
              </w:pict>
            </mc:Fallback>
          </mc:AlternateContent>
        </w:r>
        <w:r w:rsidRPr="001C7448">
          <w:rPr>
            <w:rFonts w:ascii="Times New Roman" w:hAnsi="Times New Roman" w:cs="Times New Roman"/>
          </w:rPr>
          <w:fldChar w:fldCharType="begin"/>
        </w:r>
        <w:r w:rsidRPr="001C7448">
          <w:rPr>
            <w:rFonts w:ascii="Times New Roman" w:hAnsi="Times New Roman" w:cs="Times New Roman"/>
          </w:rPr>
          <w:instrText>PAGE   \* MERGEFORMAT</w:instrText>
        </w:r>
        <w:r w:rsidRPr="001C7448">
          <w:rPr>
            <w:rFonts w:ascii="Times New Roman" w:hAnsi="Times New Roman" w:cs="Times New Roman"/>
          </w:rPr>
          <w:fldChar w:fldCharType="separate"/>
        </w:r>
        <w:r w:rsidRPr="001C7448">
          <w:rPr>
            <w:rFonts w:ascii="Times New Roman" w:hAnsi="Times New Roman" w:cs="Times New Roman"/>
          </w:rPr>
          <w:t>2</w:t>
        </w:r>
        <w:r w:rsidRPr="001C7448">
          <w:rPr>
            <w:rFonts w:ascii="Times New Roman" w:hAnsi="Times New Roman" w:cs="Times New Roman"/>
          </w:rPr>
          <w:fldChar w:fldCharType="end"/>
        </w:r>
      </w:p>
    </w:sdtContent>
  </w:sdt>
  <w:p w14:paraId="2901F97F" w14:textId="6413DA6D" w:rsidR="001C7448" w:rsidRDefault="001C7448">
    <w:pPr>
      <w:pStyle w:val="Header"/>
    </w:pPr>
    <w:r>
      <w:rPr>
        <w:noProof/>
        <w:lang w:eastAsia="ko-KR"/>
      </w:rPr>
      <mc:AlternateContent>
        <mc:Choice Requires="wps">
          <w:drawing>
            <wp:anchor distT="0" distB="0" distL="114300" distR="114300" simplePos="0" relativeHeight="251660288" behindDoc="0" locked="0" layoutInCell="1" allowOverlap="1" wp14:anchorId="1E13A612" wp14:editId="4D53BE8F">
              <wp:simplePos x="0" y="0"/>
              <wp:positionH relativeFrom="margin">
                <wp:posOffset>0</wp:posOffset>
              </wp:positionH>
              <wp:positionV relativeFrom="paragraph">
                <wp:posOffset>195580</wp:posOffset>
              </wp:positionV>
              <wp:extent cx="5705475" cy="58420"/>
              <wp:effectExtent l="0" t="0" r="9525" b="0"/>
              <wp:wrapNone/>
              <wp:docPr id="107519763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05475" cy="58420"/>
                      </a:xfrm>
                      <a:prstGeom prst="rect">
                        <a:avLst/>
                      </a:prstGeom>
                      <a:solidFill>
                        <a:schemeClr val="accent4">
                          <a:lumMod val="60000"/>
                          <a:lumOff val="4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6FF9893" id="Rectangle 5" o:spid="_x0000_s1026" style="position:absolute;margin-left:0;margin-top:15.4pt;width:449.25pt;height:4.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" fillcolor="#ffd966 [1943]" stroked="f" strokeweight="1pt">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0C7521"/>
    <w:multiLevelType w:val="hybridMultilevel"/>
    <w:tmpl w:val="B8AE8D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8898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448"/>
    <w:rsid w:val="00084CB7"/>
    <w:rsid w:val="000D36A1"/>
    <w:rsid w:val="00175329"/>
    <w:rsid w:val="001C7448"/>
    <w:rsid w:val="00374025"/>
    <w:rsid w:val="003B294B"/>
    <w:rsid w:val="00476117"/>
    <w:rsid w:val="00535C3D"/>
    <w:rsid w:val="005517F4"/>
    <w:rsid w:val="005A7331"/>
    <w:rsid w:val="00632145"/>
    <w:rsid w:val="00644A3E"/>
    <w:rsid w:val="0068079C"/>
    <w:rsid w:val="007B0262"/>
    <w:rsid w:val="00880429"/>
    <w:rsid w:val="008B1FFF"/>
    <w:rsid w:val="008E269C"/>
    <w:rsid w:val="00993DB5"/>
    <w:rsid w:val="00A0180D"/>
    <w:rsid w:val="00A0399D"/>
    <w:rsid w:val="00AD002F"/>
    <w:rsid w:val="00BB4D1B"/>
    <w:rsid w:val="00BC6FBE"/>
    <w:rsid w:val="00BF40CF"/>
    <w:rsid w:val="00C429EF"/>
    <w:rsid w:val="00C63A67"/>
    <w:rsid w:val="00C9449B"/>
    <w:rsid w:val="00D92F63"/>
    <w:rsid w:val="00DE5791"/>
    <w:rsid w:val="00DF5433"/>
    <w:rsid w:val="00E15425"/>
    <w:rsid w:val="00E8651D"/>
    <w:rsid w:val="00EE319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9233F3"/>
  <w15:chartTrackingRefBased/>
  <w15:docId w15:val="{8288D4E0-DA83-4845-8A9C-FC4C4B1A5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1"/>
    <w:next w:val="Normal1"/>
    <w:link w:val="Judul1KAR"/>
    <w:qFormat/>
    <w:rsid w:val="00AD002F"/>
    <w:pPr>
      <w:keepNext/>
      <w:keepLines/>
      <w:spacing w:before="360" w:after="80" w:line="240" w:lineRule="auto"/>
      <w:ind w:left="360" w:hanging="360"/>
      <w:outlineLvl w:val="0"/>
    </w:pPr>
    <w:rPr>
      <w:rFonts w:ascii="Times New Roman" w:eastAsia="Times New Roman" w:hAnsi="Times New Roman" w:cs="Times New Roman"/>
      <w:b/>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1C7448"/>
    <w:pPr>
      <w:tabs>
        <w:tab w:val="center" w:pos="4513"/>
        <w:tab w:val="right" w:pos="9026"/>
      </w:tabs>
      <w:spacing w:after="0" w:line="240" w:lineRule="auto"/>
    </w:pPr>
  </w:style>
  <w:style w:type="character" w:customStyle="1" w:styleId="HeaderKAR">
    <w:name w:val="Header KAR"/>
    <w:basedOn w:val="FontParagrafDefault"/>
    <w:link w:val="Header"/>
    <w:uiPriority w:val="99"/>
    <w:rsid w:val="001C7448"/>
  </w:style>
  <w:style w:type="paragraph" w:styleId="Footer">
    <w:name w:val="footer"/>
    <w:basedOn w:val="Normal"/>
    <w:link w:val="FooterKAR"/>
    <w:uiPriority w:val="99"/>
    <w:unhideWhenUsed/>
    <w:rsid w:val="001C7448"/>
    <w:pPr>
      <w:tabs>
        <w:tab w:val="center" w:pos="4513"/>
        <w:tab w:val="right" w:pos="9026"/>
      </w:tabs>
      <w:spacing w:after="0" w:line="240" w:lineRule="auto"/>
    </w:pPr>
  </w:style>
  <w:style w:type="character" w:customStyle="1" w:styleId="FooterKAR">
    <w:name w:val="Footer KAR"/>
    <w:basedOn w:val="FontParagrafDefault"/>
    <w:link w:val="Footer"/>
    <w:uiPriority w:val="99"/>
    <w:rsid w:val="001C7448"/>
  </w:style>
  <w:style w:type="character" w:styleId="Hyperlink">
    <w:name w:val="Hyperlink"/>
    <w:uiPriority w:val="99"/>
    <w:unhideWhenUsed/>
    <w:rsid w:val="00084CB7"/>
    <w:rPr>
      <w:color w:val="0000FF"/>
      <w:u w:val="single"/>
    </w:rPr>
  </w:style>
  <w:style w:type="paragraph" w:customStyle="1" w:styleId="Normal1">
    <w:name w:val="Normal1"/>
    <w:rsid w:val="00D92F63"/>
    <w:rPr>
      <w:rFonts w:ascii="Calibri" w:eastAsia="Calibri" w:hAnsi="Calibri" w:cs="Calibri"/>
      <w:kern w:val="0"/>
      <w:lang w:val="en-US"/>
      <w14:ligatures w14:val="none"/>
    </w:rPr>
  </w:style>
  <w:style w:type="character" w:customStyle="1" w:styleId="Judul1KAR">
    <w:name w:val="Judul 1 KAR"/>
    <w:basedOn w:val="FontParagrafDefault"/>
    <w:link w:val="Judul1"/>
    <w:rsid w:val="00AD002F"/>
    <w:rPr>
      <w:rFonts w:ascii="Times New Roman" w:eastAsia="Times New Roman" w:hAnsi="Times New Roman" w:cs="Times New Roman"/>
      <w:b/>
      <w:kern w:val="0"/>
      <w:sz w:val="24"/>
      <w:szCs w:val="24"/>
      <w:lang w:val="en-US"/>
      <w14:ligatures w14:val="none"/>
    </w:rPr>
  </w:style>
  <w:style w:type="paragraph" w:styleId="TeksIsi">
    <w:name w:val="Body Text"/>
    <w:basedOn w:val="Normal"/>
    <w:link w:val="TeksIsiKAR"/>
    <w:rsid w:val="00AD002F"/>
    <w:pPr>
      <w:spacing w:after="120" w:line="240" w:lineRule="auto"/>
    </w:pPr>
    <w:rPr>
      <w:rFonts w:ascii="Times New Roman" w:eastAsia="Times New Roman" w:hAnsi="Times New Roman" w:cs="Times New Roman"/>
      <w:kern w:val="0"/>
      <w:sz w:val="20"/>
      <w:szCs w:val="20"/>
      <w:lang w:eastAsia="id-ID"/>
      <w14:ligatures w14:val="none"/>
    </w:rPr>
  </w:style>
  <w:style w:type="character" w:customStyle="1" w:styleId="TeksIsiKAR">
    <w:name w:val="Teks Isi KAR"/>
    <w:basedOn w:val="FontParagrafDefault"/>
    <w:link w:val="TeksIsi"/>
    <w:rsid w:val="00AD002F"/>
    <w:rPr>
      <w:rFonts w:ascii="Times New Roman" w:eastAsia="Times New Roman" w:hAnsi="Times New Roman" w:cs="Times New Roman"/>
      <w:kern w:val="0"/>
      <w:sz w:val="20"/>
      <w:szCs w:val="20"/>
      <w:lang w:eastAsia="id-ID"/>
      <w14:ligatures w14:val="none"/>
    </w:rPr>
  </w:style>
  <w:style w:type="character" w:styleId="Kuat">
    <w:name w:val="Strong"/>
    <w:qFormat/>
    <w:rsid w:val="00BB4D1B"/>
    <w:rPr>
      <w:rFonts w:cs="Times New Roman"/>
      <w:b/>
      <w:bCs/>
    </w:rPr>
  </w:style>
  <w:style w:type="paragraph" w:styleId="NormalWeb">
    <w:name w:val="Normal (Web)"/>
    <w:basedOn w:val="Normal"/>
    <w:unhideWhenUsed/>
    <w:qFormat/>
    <w:rsid w:val="00BB4D1B"/>
    <w:pPr>
      <w:spacing w:before="100" w:beforeAutospacing="1" w:after="100" w:afterAutospacing="1" w:line="240" w:lineRule="auto"/>
      <w:ind w:firstLine="425"/>
      <w:jc w:val="both"/>
    </w:pPr>
    <w:rPr>
      <w:rFonts w:ascii="Times New Roman" w:eastAsia="Calibri" w:hAnsi="Times New Roman" w:cs="Times New Roman"/>
      <w:kern w:val="0"/>
      <w:sz w:val="20"/>
      <w:szCs w:val="20"/>
      <w:lang w:val="en-US"/>
      <w14:ligatures w14:val="none"/>
    </w:rPr>
  </w:style>
  <w:style w:type="character" w:styleId="SebutanYangBelumTerselesaikan">
    <w:name w:val="Unresolved Mention"/>
    <w:basedOn w:val="FontParagrafDefault"/>
    <w:uiPriority w:val="99"/>
    <w:semiHidden/>
    <w:unhideWhenUsed/>
    <w:rsid w:val="00DF54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tiff"/><Relationship Id="rId12" Type="http://schemas.openxmlformats.org/officeDocument/2006/relationships/image" Target="media/image6.png"/><Relationship Id="rId17" Type="http://schemas.openxmlformats.org/officeDocument/2006/relationships/hyperlink" Target="https://doi.org/10.21009/jpmm.001.1.01" TargetMode="External"/><Relationship Id="rId2" Type="http://schemas.openxmlformats.org/officeDocument/2006/relationships/styles" Target="styles.xml"/><Relationship Id="rId16" Type="http://schemas.openxmlformats.org/officeDocument/2006/relationships/hyperlink" Target="https://doi.org/10.33795/j-adbis.v11i1.19"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jurnalmahasiswa.unesa.ac.id/index.php/jptn/article/view/36056" TargetMode="External"/><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6</Pages>
  <Words>1971</Words>
  <Characters>13177</Characters>
  <Application>Microsoft Office Word</Application>
  <DocSecurity>0</DocSecurity>
  <Lines>252</Lines>
  <Paragraphs>64</Paragraphs>
  <ScaleCrop>false</ScaleCrop>
  <Company/>
  <LinksUpToDate>false</LinksUpToDate>
  <CharactersWithSpaces>15102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Amelia Indah</dc:creator>
  <cp:keywords/>
  <dc:description/>
  <cp:lastModifiedBy>Amelia Indah</cp:lastModifiedBy>
  <cp:revision>14</cp:revision>
  <cp:lastPrinted>2025-02-13T01:10:00Z</cp:lastPrinted>
  <dcterms:created xsi:type="dcterms:W3CDTF">2023-12-29T03:57:00Z</dcterms:created>
  <dcterms:modified xsi:type="dcterms:W3CDTF">2025-02-13T01:11:00Z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ca952db3-81dd-4549-b18e-c6a336e19654</vt:lpwstr>
  </property>
</Properties>
</file>